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C1" w:rsidRDefault="00621DF1" w:rsidP="005C57C1">
      <w:pPr>
        <w:spacing w:after="120" w:line="240" w:lineRule="auto"/>
        <w:jc w:val="center"/>
        <w:rPr>
          <w:rFonts w:ascii="Corbel" w:hAnsi="Corbel"/>
          <w:b/>
          <w:sz w:val="48"/>
          <w:szCs w:val="40"/>
          <w:u w:val="single"/>
        </w:rPr>
      </w:pPr>
      <w:r>
        <w:rPr>
          <w:rFonts w:ascii="Corbel" w:hAnsi="Corbel"/>
          <w:b/>
          <w:sz w:val="48"/>
          <w:szCs w:val="40"/>
          <w:u w:val="single"/>
        </w:rPr>
        <w:t xml:space="preserve">Eagles SPAG – </w:t>
      </w:r>
      <w:bookmarkStart w:id="0" w:name="_GoBack"/>
      <w:bookmarkEnd w:id="0"/>
      <w:r w:rsidR="005C57C1" w:rsidRPr="005C57C1">
        <w:rPr>
          <w:rFonts w:ascii="Corbel" w:hAnsi="Corbel"/>
          <w:b/>
          <w:sz w:val="48"/>
          <w:szCs w:val="40"/>
          <w:u w:val="single"/>
        </w:rPr>
        <w:t>Monday 6</w:t>
      </w:r>
      <w:r w:rsidR="005C57C1" w:rsidRPr="005C57C1">
        <w:rPr>
          <w:rFonts w:ascii="Corbel" w:hAnsi="Corbel"/>
          <w:b/>
          <w:sz w:val="48"/>
          <w:szCs w:val="40"/>
          <w:u w:val="single"/>
          <w:vertAlign w:val="superscript"/>
        </w:rPr>
        <w:t>th</w:t>
      </w:r>
      <w:r w:rsidR="005C57C1" w:rsidRPr="005C57C1">
        <w:rPr>
          <w:rFonts w:ascii="Corbel" w:hAnsi="Corbel"/>
          <w:b/>
          <w:sz w:val="48"/>
          <w:szCs w:val="40"/>
          <w:u w:val="single"/>
        </w:rPr>
        <w:t xml:space="preserve"> July 2020</w:t>
      </w:r>
    </w:p>
    <w:p w:rsidR="005C57C1" w:rsidRPr="005C57C1" w:rsidRDefault="005C57C1" w:rsidP="005C57C1">
      <w:pPr>
        <w:spacing w:after="120" w:line="240" w:lineRule="auto"/>
        <w:jc w:val="center"/>
        <w:rPr>
          <w:rFonts w:ascii="Corbel" w:hAnsi="Corbel"/>
          <w:b/>
          <w:sz w:val="48"/>
          <w:szCs w:val="40"/>
          <w:u w:val="single"/>
        </w:rPr>
      </w:pPr>
    </w:p>
    <w:p w:rsidR="005C57C1" w:rsidRPr="005C57C1" w:rsidRDefault="008814DD" w:rsidP="005C57C1">
      <w:pPr>
        <w:spacing w:after="120" w:line="240" w:lineRule="auto"/>
        <w:rPr>
          <w:rFonts w:ascii="Corbel" w:hAnsi="Corbel"/>
          <w:b/>
          <w:i/>
          <w:sz w:val="32"/>
          <w:szCs w:val="32"/>
        </w:rPr>
      </w:pPr>
      <w:r w:rsidRPr="005C57C1">
        <w:rPr>
          <w:rFonts w:ascii="Corbel" w:hAnsi="Corbel"/>
          <w:b/>
          <w:i/>
          <w:sz w:val="32"/>
          <w:szCs w:val="32"/>
        </w:rPr>
        <w:t>A</w:t>
      </w:r>
      <w:r w:rsidR="00BF013C" w:rsidRPr="005C57C1">
        <w:rPr>
          <w:rFonts w:ascii="Corbel" w:hAnsi="Corbel"/>
          <w:b/>
          <w:i/>
          <w:sz w:val="32"/>
          <w:szCs w:val="32"/>
        </w:rPr>
        <w:t xml:space="preserve">ctive and passive verb forms </w:t>
      </w:r>
    </w:p>
    <w:p w:rsidR="005C57C1" w:rsidRPr="005C57C1" w:rsidRDefault="005C57C1" w:rsidP="005C57C1">
      <w:pPr>
        <w:spacing w:after="120" w:line="240" w:lineRule="auto"/>
        <w:rPr>
          <w:rFonts w:ascii="Corbel" w:hAnsi="Corbel"/>
          <w:sz w:val="24"/>
          <w:u w:val="single"/>
        </w:rPr>
      </w:pPr>
      <w:r w:rsidRPr="005C57C1">
        <w:rPr>
          <w:rFonts w:ascii="Corbel" w:hAnsi="Corbel"/>
          <w:sz w:val="24"/>
          <w:u w:val="single"/>
        </w:rPr>
        <w:t>TASK 1</w:t>
      </w:r>
    </w:p>
    <w:p w:rsidR="008110ED" w:rsidRPr="005C57C1" w:rsidRDefault="008110ED" w:rsidP="005C57C1">
      <w:pPr>
        <w:spacing w:after="120" w:line="240" w:lineRule="auto"/>
        <w:rPr>
          <w:rFonts w:ascii="Corbel" w:hAnsi="Corbel"/>
          <w:b/>
          <w:sz w:val="48"/>
          <w:szCs w:val="40"/>
        </w:rPr>
      </w:pPr>
      <w:r w:rsidRPr="005C57C1">
        <w:rPr>
          <w:rFonts w:ascii="Corbel" w:hAnsi="Corbel"/>
          <w:sz w:val="24"/>
        </w:rPr>
        <w:t xml:space="preserve">Link each word to its correct definition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110ED" w:rsidTr="002737D2">
        <w:tc>
          <w:tcPr>
            <w:tcW w:w="3080" w:type="dxa"/>
            <w:tcBorders>
              <w:bottom w:val="single" w:sz="8" w:space="0" w:color="auto"/>
            </w:tcBorders>
            <w:vAlign w:val="center"/>
          </w:tcPr>
          <w:p w:rsidR="008110ED" w:rsidRPr="005B074E" w:rsidRDefault="002737D2" w:rsidP="002737D2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Subject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8" w:space="0" w:color="auto"/>
            </w:tcBorders>
            <w:vAlign w:val="center"/>
          </w:tcPr>
          <w:p w:rsidR="008110ED" w:rsidRPr="005B074E" w:rsidRDefault="002737D2" w:rsidP="002737D2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person or thing that the action is done to</w:t>
            </w:r>
          </w:p>
        </w:tc>
      </w:tr>
      <w:tr w:rsidR="008110ED" w:rsidTr="002737D2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16"/>
                <w:szCs w:val="16"/>
              </w:rPr>
            </w:pPr>
          </w:p>
          <w:p w:rsidR="002C50C2" w:rsidRPr="005B074E" w:rsidRDefault="002C50C2" w:rsidP="00273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16"/>
                <w:szCs w:val="16"/>
              </w:rPr>
            </w:pPr>
          </w:p>
        </w:tc>
      </w:tr>
      <w:tr w:rsidR="008110ED" w:rsidTr="002737D2">
        <w:tc>
          <w:tcPr>
            <w:tcW w:w="3080" w:type="dxa"/>
            <w:tcBorders>
              <w:bottom w:val="single" w:sz="8" w:space="0" w:color="auto"/>
            </w:tcBorders>
            <w:vAlign w:val="center"/>
          </w:tcPr>
          <w:p w:rsidR="008110ED" w:rsidRPr="005B074E" w:rsidRDefault="002737D2" w:rsidP="002737D2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Object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8" w:space="0" w:color="auto"/>
            </w:tcBorders>
            <w:vAlign w:val="center"/>
          </w:tcPr>
          <w:p w:rsidR="008110ED" w:rsidRPr="005B074E" w:rsidRDefault="002737D2" w:rsidP="002737D2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an action, or a state of being</w:t>
            </w:r>
          </w:p>
        </w:tc>
      </w:tr>
      <w:tr w:rsidR="008110ED" w:rsidRPr="005B074E" w:rsidTr="002737D2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16"/>
                <w:szCs w:val="16"/>
              </w:rPr>
            </w:pPr>
          </w:p>
          <w:p w:rsidR="002C50C2" w:rsidRPr="005B074E" w:rsidRDefault="002C50C2" w:rsidP="00273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16"/>
                <w:szCs w:val="16"/>
              </w:rPr>
            </w:pPr>
          </w:p>
        </w:tc>
      </w:tr>
      <w:tr w:rsidR="008110ED" w:rsidTr="002737D2">
        <w:tc>
          <w:tcPr>
            <w:tcW w:w="3080" w:type="dxa"/>
            <w:vAlign w:val="center"/>
          </w:tcPr>
          <w:p w:rsidR="008110ED" w:rsidRPr="005B074E" w:rsidRDefault="002737D2" w:rsidP="002737D2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Verb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</w:tcPr>
          <w:p w:rsidR="008110ED" w:rsidRPr="005B074E" w:rsidRDefault="008110ED" w:rsidP="00273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8110ED" w:rsidRPr="005B074E" w:rsidRDefault="002737D2" w:rsidP="002737D2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person or thing that does the action</w:t>
            </w:r>
          </w:p>
        </w:tc>
      </w:tr>
    </w:tbl>
    <w:p w:rsidR="008110ED" w:rsidRPr="005B074E" w:rsidRDefault="008110ED" w:rsidP="005B074E">
      <w:pPr>
        <w:spacing w:after="0" w:line="240" w:lineRule="auto"/>
        <w:rPr>
          <w:sz w:val="12"/>
          <w:szCs w:val="12"/>
        </w:rPr>
      </w:pPr>
      <w:r>
        <w:t xml:space="preserve"> </w:t>
      </w:r>
    </w:p>
    <w:p w:rsidR="002737D2" w:rsidRPr="005B074E" w:rsidRDefault="002737D2" w:rsidP="005B074E">
      <w:pPr>
        <w:spacing w:after="120" w:line="240" w:lineRule="auto"/>
        <w:rPr>
          <w:sz w:val="24"/>
          <w:szCs w:val="20"/>
        </w:rPr>
      </w:pPr>
      <w:r w:rsidRPr="005B074E">
        <w:rPr>
          <w:sz w:val="24"/>
          <w:szCs w:val="20"/>
        </w:rPr>
        <w:t xml:space="preserve">The usual order of these in an English sentence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2737D2" w:rsidTr="002737D2">
        <w:tc>
          <w:tcPr>
            <w:tcW w:w="3247" w:type="dxa"/>
          </w:tcPr>
          <w:p w:rsidR="002737D2" w:rsidRDefault="00833853">
            <w:r>
              <w:t xml:space="preserve"> </w:t>
            </w:r>
          </w:p>
          <w:p w:rsidR="00833853" w:rsidRDefault="00833853"/>
        </w:tc>
        <w:tc>
          <w:tcPr>
            <w:tcW w:w="3247" w:type="dxa"/>
          </w:tcPr>
          <w:p w:rsidR="002737D2" w:rsidRDefault="002737D2"/>
        </w:tc>
        <w:tc>
          <w:tcPr>
            <w:tcW w:w="3247" w:type="dxa"/>
          </w:tcPr>
          <w:p w:rsidR="002737D2" w:rsidRDefault="002737D2"/>
        </w:tc>
      </w:tr>
    </w:tbl>
    <w:p w:rsidR="002737D2" w:rsidRPr="00737E4A" w:rsidRDefault="00833853" w:rsidP="005B074E">
      <w:pPr>
        <w:spacing w:after="0" w:line="240" w:lineRule="auto"/>
        <w:rPr>
          <w:sz w:val="18"/>
          <w:szCs w:val="18"/>
        </w:rPr>
      </w:pPr>
      <w:r w:rsidRPr="00737E4A">
        <w:rPr>
          <w:sz w:val="18"/>
          <w:szCs w:val="18"/>
        </w:rPr>
        <w:t xml:space="preserve"> </w:t>
      </w:r>
    </w:p>
    <w:p w:rsidR="00103126" w:rsidRPr="005C57C1" w:rsidRDefault="005C57C1" w:rsidP="005B074E">
      <w:pPr>
        <w:spacing w:after="120" w:line="240" w:lineRule="auto"/>
        <w:rPr>
          <w:rFonts w:ascii="Corbel" w:hAnsi="Corbel"/>
          <w:sz w:val="24"/>
          <w:u w:val="single"/>
        </w:rPr>
      </w:pPr>
      <w:r w:rsidRPr="005C57C1">
        <w:rPr>
          <w:rFonts w:ascii="Corbel" w:hAnsi="Corbel"/>
          <w:sz w:val="24"/>
          <w:u w:val="single"/>
        </w:rPr>
        <w:t>TASK 2</w:t>
      </w:r>
    </w:p>
    <w:p w:rsidR="002C50C2" w:rsidRDefault="00060336" w:rsidP="00762456">
      <w:pPr>
        <w:spacing w:after="0"/>
        <w:rPr>
          <w:rFonts w:ascii="Arial Black" w:hAnsi="Arial Black"/>
          <w:b/>
          <w:sz w:val="24"/>
        </w:rPr>
      </w:pPr>
      <w:r>
        <w:rPr>
          <w:sz w:val="24"/>
        </w:rPr>
        <w:t xml:space="preserve">Here are </w:t>
      </w:r>
      <w:r w:rsidR="005B074E">
        <w:rPr>
          <w:sz w:val="24"/>
        </w:rPr>
        <w:t>two sentences</w:t>
      </w:r>
      <w:r>
        <w:rPr>
          <w:sz w:val="24"/>
        </w:rPr>
        <w:t>.</w:t>
      </w:r>
      <w:r w:rsidR="005B074E">
        <w:rPr>
          <w:sz w:val="24"/>
        </w:rPr>
        <w:t xml:space="preserve"> Underline the </w:t>
      </w:r>
      <w:r w:rsidR="005B074E" w:rsidRPr="001F5F45">
        <w:rPr>
          <w:sz w:val="24"/>
          <w:u w:val="single"/>
        </w:rPr>
        <w:t>subject</w:t>
      </w:r>
      <w:r w:rsidR="005B074E">
        <w:rPr>
          <w:sz w:val="24"/>
        </w:rPr>
        <w:t xml:space="preserve"> of each sentence. </w:t>
      </w:r>
      <w:r>
        <w:rPr>
          <w:sz w:val="24"/>
        </w:rPr>
        <w:t xml:space="preserve"> </w:t>
      </w:r>
    </w:p>
    <w:p w:rsidR="00F53187" w:rsidRPr="007D39F9" w:rsidRDefault="00F53187" w:rsidP="00762456">
      <w:pPr>
        <w:spacing w:line="240" w:lineRule="auto"/>
        <w:rPr>
          <w:b/>
          <w:bCs/>
          <w:sz w:val="24"/>
        </w:rPr>
      </w:pPr>
      <w:r w:rsidRPr="007D39F9">
        <w:rPr>
          <w:b/>
          <w:bCs/>
          <w:color w:val="632423" w:themeColor="accent2" w:themeShade="80"/>
          <w:sz w:val="24"/>
        </w:rPr>
        <w:t xml:space="preserve">Daniel broke his finger.  </w:t>
      </w:r>
      <w:r w:rsidRPr="007D39F9">
        <w:rPr>
          <w:b/>
          <w:bCs/>
          <w:color w:val="632423" w:themeColor="accent2" w:themeShade="80"/>
          <w:sz w:val="24"/>
        </w:rPr>
        <w:tab/>
      </w:r>
      <w:r w:rsidRPr="007D39F9">
        <w:rPr>
          <w:b/>
          <w:bCs/>
          <w:color w:val="4F6228" w:themeColor="accent3" w:themeShade="80"/>
          <w:sz w:val="24"/>
        </w:rPr>
        <w:tab/>
        <w:t xml:space="preserve">Daniel’s finger was broken.  </w:t>
      </w:r>
      <w:r w:rsidR="00877535" w:rsidRPr="007D39F9">
        <w:rPr>
          <w:b/>
          <w:bCs/>
          <w:color w:val="4F6228" w:themeColor="accent3" w:themeShade="80"/>
          <w:sz w:val="24"/>
        </w:rPr>
        <w:t xml:space="preserve">   </w:t>
      </w:r>
    </w:p>
    <w:p w:rsidR="00FD4A35" w:rsidRDefault="00737E4A" w:rsidP="00737E4A">
      <w:pPr>
        <w:spacing w:before="120" w:after="0" w:line="240" w:lineRule="auto"/>
        <w:rPr>
          <w:sz w:val="24"/>
        </w:rPr>
      </w:pPr>
      <w:r>
        <w:rPr>
          <w:sz w:val="24"/>
        </w:rPr>
        <w:t>T</w:t>
      </w:r>
      <w:r w:rsidR="00F53187" w:rsidRPr="00FD4A35">
        <w:rPr>
          <w:sz w:val="24"/>
        </w:rPr>
        <w:t>he person or thing that the action is done to</w:t>
      </w:r>
      <w:r>
        <w:rPr>
          <w:sz w:val="24"/>
        </w:rPr>
        <w:t>,</w:t>
      </w:r>
      <w:r w:rsidR="00F53187" w:rsidRPr="00FD4A35">
        <w:rPr>
          <w:sz w:val="24"/>
        </w:rPr>
        <w:t xml:space="preserve"> </w:t>
      </w:r>
      <w:r>
        <w:rPr>
          <w:sz w:val="24"/>
        </w:rPr>
        <w:t xml:space="preserve">can be </w:t>
      </w:r>
      <w:r w:rsidR="00F53187" w:rsidRPr="00FD4A35">
        <w:rPr>
          <w:sz w:val="24"/>
        </w:rPr>
        <w:t>the</w:t>
      </w:r>
      <w:r w:rsidR="00F53187" w:rsidRPr="00FD4A35">
        <w:rPr>
          <w:b/>
          <w:bCs/>
          <w:sz w:val="24"/>
        </w:rPr>
        <w:t xml:space="preserve"> subject </w:t>
      </w:r>
      <w:r w:rsidR="00F53187" w:rsidRPr="00FD4A35">
        <w:rPr>
          <w:sz w:val="24"/>
        </w:rPr>
        <w:t xml:space="preserve">of the sentence. </w:t>
      </w:r>
      <w:r w:rsidR="00973619">
        <w:rPr>
          <w:sz w:val="24"/>
        </w:rPr>
        <w:t>Then</w:t>
      </w:r>
      <w:r w:rsidR="00F53187" w:rsidRPr="00FD4A35">
        <w:rPr>
          <w:sz w:val="24"/>
        </w:rPr>
        <w:t xml:space="preserve"> we use a</w:t>
      </w:r>
      <w:r w:rsidR="00F53187" w:rsidRPr="00FD4A35">
        <w:rPr>
          <w:b/>
          <w:bCs/>
          <w:sz w:val="24"/>
        </w:rPr>
        <w:t xml:space="preserve"> </w:t>
      </w:r>
      <w:r w:rsidR="00F53187" w:rsidRPr="00737E4A">
        <w:rPr>
          <w:b/>
          <w:bCs/>
          <w:color w:val="7030A0"/>
          <w:sz w:val="24"/>
        </w:rPr>
        <w:t>passive</w:t>
      </w:r>
      <w:r w:rsidR="00F53187" w:rsidRPr="00FD4A35">
        <w:rPr>
          <w:sz w:val="24"/>
        </w:rPr>
        <w:t xml:space="preserve"> verb form. </w:t>
      </w:r>
    </w:p>
    <w:p w:rsidR="00E14C11" w:rsidRDefault="00F53187" w:rsidP="00737E4A">
      <w:pPr>
        <w:spacing w:before="120" w:after="0" w:line="240" w:lineRule="auto"/>
        <w:rPr>
          <w:sz w:val="24"/>
        </w:rPr>
      </w:pPr>
      <w:r w:rsidRPr="00FD4A35">
        <w:rPr>
          <w:sz w:val="24"/>
        </w:rPr>
        <w:t xml:space="preserve">To make a verb passive, use a </w:t>
      </w:r>
      <w:r w:rsidR="00737E4A">
        <w:rPr>
          <w:sz w:val="24"/>
        </w:rPr>
        <w:t>“</w:t>
      </w:r>
      <w:r w:rsidRPr="00FD4A35">
        <w:rPr>
          <w:sz w:val="24"/>
        </w:rPr>
        <w:t>be”</w:t>
      </w:r>
      <w:r w:rsidR="00737E4A">
        <w:rPr>
          <w:sz w:val="24"/>
        </w:rPr>
        <w:t xml:space="preserve"> verb</w:t>
      </w:r>
      <w:r w:rsidRPr="00FD4A35">
        <w:rPr>
          <w:sz w:val="24"/>
        </w:rPr>
        <w:t xml:space="preserve"> (</w:t>
      </w:r>
      <w:r w:rsidRPr="00FD4A35">
        <w:rPr>
          <w:i/>
          <w:iCs/>
          <w:sz w:val="24"/>
        </w:rPr>
        <w:t>am, are, is, was, were, be</w:t>
      </w:r>
      <w:r w:rsidRPr="00FD4A35">
        <w:rPr>
          <w:sz w:val="24"/>
        </w:rPr>
        <w:t xml:space="preserve">) with the </w:t>
      </w:r>
      <w:r w:rsidRPr="00E14C11">
        <w:rPr>
          <w:b/>
          <w:bCs/>
          <w:sz w:val="24"/>
        </w:rPr>
        <w:t>past participle</w:t>
      </w:r>
      <w:r w:rsidRPr="00FD4A35">
        <w:rPr>
          <w:sz w:val="24"/>
        </w:rPr>
        <w:t xml:space="preserve"> of the </w:t>
      </w:r>
      <w:r w:rsidR="00E14C11">
        <w:rPr>
          <w:sz w:val="24"/>
        </w:rPr>
        <w:t xml:space="preserve">action </w:t>
      </w:r>
      <w:r w:rsidRPr="00FD4A35">
        <w:rPr>
          <w:sz w:val="24"/>
        </w:rPr>
        <w:t>verb (</w:t>
      </w:r>
      <w:r w:rsidRPr="00FD4A35">
        <w:rPr>
          <w:i/>
          <w:iCs/>
          <w:sz w:val="24"/>
        </w:rPr>
        <w:t>broken, taken, helped, stolen, created, pleased, eaten ...</w:t>
      </w:r>
      <w:r w:rsidRPr="00FD4A35">
        <w:rPr>
          <w:sz w:val="24"/>
        </w:rPr>
        <w:t>)</w:t>
      </w:r>
      <w:r w:rsidR="00FD4A35">
        <w:rPr>
          <w:sz w:val="24"/>
        </w:rPr>
        <w:t xml:space="preserve"> </w:t>
      </w:r>
    </w:p>
    <w:p w:rsidR="00F53187" w:rsidRDefault="00FD4A35" w:rsidP="00737E4A">
      <w:pPr>
        <w:spacing w:after="120" w:line="240" w:lineRule="auto"/>
        <w:rPr>
          <w:sz w:val="24"/>
        </w:rPr>
      </w:pPr>
      <w:r>
        <w:rPr>
          <w:sz w:val="24"/>
        </w:rPr>
        <w:t xml:space="preserve">Use </w:t>
      </w:r>
      <w:r w:rsidRPr="00737E4A">
        <w:rPr>
          <w:b/>
          <w:bCs/>
          <w:i/>
          <w:iCs/>
          <w:color w:val="4F6228" w:themeColor="accent3" w:themeShade="80"/>
          <w:sz w:val="24"/>
        </w:rPr>
        <w:t>by</w:t>
      </w:r>
      <w:r w:rsidRPr="00737E4A">
        <w:rPr>
          <w:color w:val="4F6228" w:themeColor="accent3" w:themeShade="80"/>
          <w:sz w:val="24"/>
        </w:rPr>
        <w:t xml:space="preserve"> </w:t>
      </w:r>
      <w:r>
        <w:rPr>
          <w:sz w:val="24"/>
        </w:rPr>
        <w:t xml:space="preserve">to </w:t>
      </w:r>
      <w:r w:rsidR="00002675">
        <w:rPr>
          <w:sz w:val="24"/>
        </w:rPr>
        <w:t>show</w:t>
      </w:r>
      <w:r>
        <w:rPr>
          <w:sz w:val="24"/>
        </w:rPr>
        <w:t xml:space="preserve"> the person or thing that does the action.</w:t>
      </w:r>
      <w:r w:rsidR="00737E4A">
        <w:rPr>
          <w:sz w:val="24"/>
        </w:rPr>
        <w:t xml:space="preserve"> </w:t>
      </w:r>
    </w:p>
    <w:p w:rsidR="00737E4A" w:rsidRDefault="00737E4A" w:rsidP="00737E4A">
      <w:pPr>
        <w:spacing w:after="120" w:line="240" w:lineRule="auto"/>
        <w:rPr>
          <w:color w:val="7030A0"/>
          <w:sz w:val="24"/>
        </w:rPr>
      </w:pPr>
      <w:r w:rsidRPr="00737E4A">
        <w:rPr>
          <w:i/>
          <w:iCs/>
          <w:sz w:val="24"/>
        </w:rPr>
        <w:t>Example:</w:t>
      </w:r>
      <w:r>
        <w:rPr>
          <w:sz w:val="24"/>
        </w:rPr>
        <w:t xml:space="preserve"> The cat caught a mouse. (Active) / </w:t>
      </w:r>
      <w:r w:rsidRPr="00737E4A">
        <w:rPr>
          <w:color w:val="002060"/>
          <w:sz w:val="24"/>
        </w:rPr>
        <w:t>A mouse</w:t>
      </w:r>
      <w:r>
        <w:rPr>
          <w:sz w:val="24"/>
        </w:rPr>
        <w:t xml:space="preserve"> </w:t>
      </w:r>
      <w:r w:rsidRPr="00737E4A">
        <w:rPr>
          <w:b/>
          <w:bCs/>
          <w:color w:val="7030A0"/>
          <w:sz w:val="24"/>
        </w:rPr>
        <w:t>was caught</w:t>
      </w:r>
      <w:r>
        <w:rPr>
          <w:sz w:val="24"/>
        </w:rPr>
        <w:t xml:space="preserve"> </w:t>
      </w:r>
      <w:r w:rsidRPr="00737E4A">
        <w:rPr>
          <w:b/>
          <w:bCs/>
          <w:color w:val="4F6228" w:themeColor="accent3" w:themeShade="80"/>
          <w:sz w:val="24"/>
        </w:rPr>
        <w:t>by</w:t>
      </w:r>
      <w:r>
        <w:rPr>
          <w:sz w:val="24"/>
        </w:rPr>
        <w:t xml:space="preserve"> the cat. </w:t>
      </w:r>
      <w:r w:rsidRPr="00737E4A">
        <w:rPr>
          <w:color w:val="7030A0"/>
          <w:sz w:val="24"/>
        </w:rPr>
        <w:t xml:space="preserve">(Passive)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6"/>
        <w:gridCol w:w="2069"/>
      </w:tblGrid>
      <w:tr w:rsidR="00211152" w:rsidTr="00211152">
        <w:tc>
          <w:tcPr>
            <w:tcW w:w="7621" w:type="dxa"/>
          </w:tcPr>
          <w:p w:rsidR="00211152" w:rsidRPr="00211152" w:rsidRDefault="00495F8A" w:rsidP="00495F8A">
            <w:pPr>
              <w:spacing w:after="12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211152" w:rsidRPr="00495F8A">
              <w:rPr>
                <w:b/>
                <w:bCs/>
                <w:sz w:val="24"/>
              </w:rPr>
              <w:t xml:space="preserve">I </w:t>
            </w:r>
            <w:r w:rsidRPr="00495F8A">
              <w:rPr>
                <w:b/>
                <w:bCs/>
                <w:sz w:val="24"/>
              </w:rPr>
              <w:t xml:space="preserve">have been picked for the team. </w:t>
            </w:r>
            <w:r>
              <w:rPr>
                <w:sz w:val="24"/>
              </w:rPr>
              <w:t xml:space="preserve">                      – Is this a</w:t>
            </w:r>
            <w:r w:rsidR="00211152" w:rsidRPr="00211152">
              <w:rPr>
                <w:sz w:val="24"/>
              </w:rPr>
              <w:t xml:space="preserve">ctive or passive? </w:t>
            </w:r>
          </w:p>
        </w:tc>
        <w:tc>
          <w:tcPr>
            <w:tcW w:w="2120" w:type="dxa"/>
          </w:tcPr>
          <w:p w:rsidR="00211152" w:rsidRPr="00211152" w:rsidRDefault="00211152" w:rsidP="00737E4A">
            <w:pPr>
              <w:spacing w:after="120"/>
              <w:rPr>
                <w:sz w:val="24"/>
              </w:rPr>
            </w:pPr>
          </w:p>
        </w:tc>
      </w:tr>
      <w:tr w:rsidR="00211152" w:rsidTr="00211152">
        <w:tc>
          <w:tcPr>
            <w:tcW w:w="7621" w:type="dxa"/>
          </w:tcPr>
          <w:p w:rsidR="00211152" w:rsidRPr="00211152" w:rsidRDefault="00495F8A" w:rsidP="00737E4A">
            <w:pPr>
              <w:spacing w:after="12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Pr="00495F8A">
              <w:rPr>
                <w:b/>
                <w:bCs/>
                <w:sz w:val="24"/>
              </w:rPr>
              <w:t xml:space="preserve">The manager picked his team carefully. </w:t>
            </w:r>
            <w:r>
              <w:rPr>
                <w:sz w:val="24"/>
              </w:rPr>
              <w:t xml:space="preserve">         – Is this a</w:t>
            </w:r>
            <w:r w:rsidRPr="00211152">
              <w:rPr>
                <w:sz w:val="24"/>
              </w:rPr>
              <w:t>ctive or passive?</w:t>
            </w:r>
          </w:p>
        </w:tc>
        <w:tc>
          <w:tcPr>
            <w:tcW w:w="2120" w:type="dxa"/>
          </w:tcPr>
          <w:p w:rsidR="00211152" w:rsidRPr="00211152" w:rsidRDefault="00211152" w:rsidP="00737E4A">
            <w:pPr>
              <w:spacing w:after="120"/>
              <w:rPr>
                <w:sz w:val="24"/>
              </w:rPr>
            </w:pPr>
          </w:p>
        </w:tc>
      </w:tr>
    </w:tbl>
    <w:p w:rsidR="00F53187" w:rsidRDefault="00FD4A35" w:rsidP="00E14C11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Rewrite each of the following sentences using a </w:t>
      </w:r>
      <w:r w:rsidRPr="00737E4A">
        <w:rPr>
          <w:color w:val="7030A0"/>
          <w:sz w:val="24"/>
        </w:rPr>
        <w:t>passive form of the verb.</w:t>
      </w:r>
      <w:r w:rsidR="00F53187">
        <w:rPr>
          <w:sz w:val="24"/>
        </w:rPr>
        <w:t xml:space="preserve"> </w:t>
      </w:r>
    </w:p>
    <w:p w:rsidR="00FD4A35" w:rsidRPr="00762456" w:rsidRDefault="00211152" w:rsidP="0078674C">
      <w:pPr>
        <w:pStyle w:val="ListParagraph"/>
        <w:numPr>
          <w:ilvl w:val="0"/>
          <w:numId w:val="5"/>
        </w:numPr>
        <w:spacing w:before="120"/>
        <w:ind w:left="709" w:hanging="709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868179B" wp14:editId="3C5E64BC">
            <wp:simplePos x="0" y="0"/>
            <wp:positionH relativeFrom="column">
              <wp:posOffset>4050665</wp:posOffset>
            </wp:positionH>
            <wp:positionV relativeFrom="paragraph">
              <wp:posOffset>70485</wp:posOffset>
            </wp:positionV>
            <wp:extent cx="1946910" cy="1460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ing c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A35" w:rsidRPr="00762456">
        <w:rPr>
          <w:sz w:val="24"/>
        </w:rPr>
        <w:t xml:space="preserve">Greta skilfully milked the cow. </w:t>
      </w:r>
      <w:r w:rsidR="007D39F9">
        <w:rPr>
          <w:sz w:val="24"/>
        </w:rPr>
        <w:tab/>
      </w:r>
      <w:r w:rsidR="007D39F9">
        <w:rPr>
          <w:sz w:val="24"/>
        </w:rPr>
        <w:tab/>
      </w:r>
      <w:r w:rsidR="007D39F9">
        <w:rPr>
          <w:sz w:val="24"/>
        </w:rPr>
        <w:tab/>
      </w:r>
    </w:p>
    <w:p w:rsidR="00FD4A35" w:rsidRPr="00762456" w:rsidRDefault="002B5581" w:rsidP="0078674C">
      <w:pPr>
        <w:pStyle w:val="ListParagraph"/>
        <w:numPr>
          <w:ilvl w:val="0"/>
          <w:numId w:val="5"/>
        </w:numPr>
        <w:spacing w:before="120"/>
        <w:ind w:left="709" w:hanging="709"/>
        <w:rPr>
          <w:sz w:val="24"/>
        </w:rPr>
      </w:pPr>
      <w:r>
        <w:rPr>
          <w:sz w:val="24"/>
        </w:rPr>
        <w:t>L</w:t>
      </w:r>
      <w:r w:rsidR="00FD4A35" w:rsidRPr="00762456">
        <w:rPr>
          <w:sz w:val="24"/>
        </w:rPr>
        <w:t xml:space="preserve">oggers cut down a giant redwood tree. </w:t>
      </w:r>
    </w:p>
    <w:p w:rsidR="00FD4A35" w:rsidRPr="00762456" w:rsidRDefault="00FD4A35" w:rsidP="0078674C">
      <w:pPr>
        <w:pStyle w:val="ListParagraph"/>
        <w:numPr>
          <w:ilvl w:val="0"/>
          <w:numId w:val="5"/>
        </w:numPr>
        <w:spacing w:before="120"/>
        <w:ind w:left="709" w:hanging="709"/>
        <w:rPr>
          <w:sz w:val="24"/>
        </w:rPr>
      </w:pPr>
      <w:r w:rsidRPr="00762456">
        <w:rPr>
          <w:sz w:val="24"/>
        </w:rPr>
        <w:t xml:space="preserve">The immune system defends the body from infection. </w:t>
      </w:r>
    </w:p>
    <w:p w:rsidR="00FD4A35" w:rsidRPr="00762456" w:rsidRDefault="00FD4A35" w:rsidP="0078674C">
      <w:pPr>
        <w:pStyle w:val="ListParagraph"/>
        <w:numPr>
          <w:ilvl w:val="0"/>
          <w:numId w:val="5"/>
        </w:numPr>
        <w:spacing w:before="120"/>
        <w:ind w:left="709" w:hanging="709"/>
        <w:rPr>
          <w:sz w:val="24"/>
        </w:rPr>
      </w:pPr>
      <w:r w:rsidRPr="00762456">
        <w:rPr>
          <w:sz w:val="24"/>
        </w:rPr>
        <w:t xml:space="preserve">The examiners will carefully mark your papers. </w:t>
      </w:r>
    </w:p>
    <w:p w:rsidR="00FD4A35" w:rsidRDefault="00FD4A35" w:rsidP="0078674C">
      <w:pPr>
        <w:pStyle w:val="ListParagraph"/>
        <w:numPr>
          <w:ilvl w:val="0"/>
          <w:numId w:val="5"/>
        </w:numPr>
        <w:spacing w:before="120" w:after="120"/>
        <w:ind w:left="709" w:hanging="709"/>
        <w:rPr>
          <w:sz w:val="24"/>
        </w:rPr>
      </w:pPr>
      <w:r>
        <w:rPr>
          <w:sz w:val="24"/>
        </w:rPr>
        <w:t xml:space="preserve">A dog bit two children in the park. </w:t>
      </w:r>
    </w:p>
    <w:p w:rsidR="002B5581" w:rsidRDefault="00737E4A" w:rsidP="0078674C">
      <w:pPr>
        <w:pStyle w:val="ListParagraph"/>
        <w:numPr>
          <w:ilvl w:val="0"/>
          <w:numId w:val="5"/>
        </w:numPr>
        <w:spacing w:before="120" w:after="120"/>
        <w:ind w:left="709" w:hanging="709"/>
        <w:rPr>
          <w:sz w:val="24"/>
        </w:rPr>
      </w:pPr>
      <w:r>
        <w:rPr>
          <w:sz w:val="24"/>
        </w:rPr>
        <w:t>Roald Dahl wrote “The B F G”.</w:t>
      </w:r>
    </w:p>
    <w:p w:rsidR="00737E4A" w:rsidRDefault="002B5581" w:rsidP="0078674C">
      <w:pPr>
        <w:pStyle w:val="ListParagraph"/>
        <w:numPr>
          <w:ilvl w:val="0"/>
          <w:numId w:val="5"/>
        </w:numPr>
        <w:spacing w:before="120" w:after="120"/>
        <w:ind w:left="709" w:hanging="709"/>
        <w:rPr>
          <w:sz w:val="24"/>
        </w:rPr>
      </w:pPr>
      <w:r>
        <w:rPr>
          <w:sz w:val="24"/>
        </w:rPr>
        <w:t xml:space="preserve">Insects pollinate flowers. </w:t>
      </w:r>
      <w:r w:rsidR="00737E4A">
        <w:rPr>
          <w:sz w:val="24"/>
        </w:rPr>
        <w:t xml:space="preserve"> </w:t>
      </w:r>
    </w:p>
    <w:p w:rsidR="002B5581" w:rsidRDefault="002B5581" w:rsidP="0078674C">
      <w:pPr>
        <w:pStyle w:val="ListParagraph"/>
        <w:numPr>
          <w:ilvl w:val="0"/>
          <w:numId w:val="5"/>
        </w:numPr>
        <w:spacing w:before="120" w:after="120"/>
        <w:ind w:left="709" w:hanging="709"/>
        <w:rPr>
          <w:sz w:val="24"/>
        </w:rPr>
      </w:pPr>
      <w:r>
        <w:rPr>
          <w:sz w:val="24"/>
        </w:rPr>
        <w:t xml:space="preserve">The earthquake destroyed many buildings. </w:t>
      </w:r>
    </w:p>
    <w:sectPr w:rsidR="002B5581" w:rsidSect="00E14C11">
      <w:pgSz w:w="11906" w:h="16838"/>
      <w:pgMar w:top="1134" w:right="1134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DD" w:rsidRDefault="00BB3BDD" w:rsidP="00E67BCC">
      <w:pPr>
        <w:spacing w:after="0" w:line="240" w:lineRule="auto"/>
      </w:pPr>
      <w:r>
        <w:separator/>
      </w:r>
    </w:p>
  </w:endnote>
  <w:endnote w:type="continuationSeparator" w:id="0">
    <w:p w:rsidR="00BB3BDD" w:rsidRDefault="00BB3BDD" w:rsidP="00E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DD" w:rsidRDefault="00BB3BDD" w:rsidP="00E67BCC">
      <w:pPr>
        <w:spacing w:after="0" w:line="240" w:lineRule="auto"/>
      </w:pPr>
      <w:r>
        <w:separator/>
      </w:r>
    </w:p>
  </w:footnote>
  <w:footnote w:type="continuationSeparator" w:id="0">
    <w:p w:rsidR="00BB3BDD" w:rsidRDefault="00BB3BDD" w:rsidP="00E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A8"/>
    <w:multiLevelType w:val="hybridMultilevel"/>
    <w:tmpl w:val="36B2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CD0"/>
    <w:multiLevelType w:val="hybridMultilevel"/>
    <w:tmpl w:val="DEA4F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9E7"/>
    <w:multiLevelType w:val="hybridMultilevel"/>
    <w:tmpl w:val="00540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79E0"/>
    <w:multiLevelType w:val="hybridMultilevel"/>
    <w:tmpl w:val="37121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1DE6"/>
    <w:multiLevelType w:val="hybridMultilevel"/>
    <w:tmpl w:val="A3021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3230"/>
    <w:multiLevelType w:val="hybridMultilevel"/>
    <w:tmpl w:val="B9A0C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4182"/>
    <w:multiLevelType w:val="hybridMultilevel"/>
    <w:tmpl w:val="3DE26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B3E5C"/>
    <w:multiLevelType w:val="hybridMultilevel"/>
    <w:tmpl w:val="79BA545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682147"/>
    <w:multiLevelType w:val="hybridMultilevel"/>
    <w:tmpl w:val="445C0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D"/>
    <w:rsid w:val="00002675"/>
    <w:rsid w:val="00060336"/>
    <w:rsid w:val="000810F2"/>
    <w:rsid w:val="00103126"/>
    <w:rsid w:val="001F5F45"/>
    <w:rsid w:val="00211152"/>
    <w:rsid w:val="002737D2"/>
    <w:rsid w:val="002B5581"/>
    <w:rsid w:val="002C50C2"/>
    <w:rsid w:val="002E300D"/>
    <w:rsid w:val="00304D25"/>
    <w:rsid w:val="00321D12"/>
    <w:rsid w:val="003947C0"/>
    <w:rsid w:val="00495F8A"/>
    <w:rsid w:val="004970EA"/>
    <w:rsid w:val="005B074E"/>
    <w:rsid w:val="005C57C1"/>
    <w:rsid w:val="005D2162"/>
    <w:rsid w:val="00621DF1"/>
    <w:rsid w:val="00622B6C"/>
    <w:rsid w:val="00730610"/>
    <w:rsid w:val="00737E4A"/>
    <w:rsid w:val="00762456"/>
    <w:rsid w:val="00763381"/>
    <w:rsid w:val="007759E5"/>
    <w:rsid w:val="0078674C"/>
    <w:rsid w:val="007D39F9"/>
    <w:rsid w:val="008110ED"/>
    <w:rsid w:val="00833853"/>
    <w:rsid w:val="00877535"/>
    <w:rsid w:val="008814DD"/>
    <w:rsid w:val="008A0AC2"/>
    <w:rsid w:val="00973619"/>
    <w:rsid w:val="00A84C66"/>
    <w:rsid w:val="00A9383A"/>
    <w:rsid w:val="00B65889"/>
    <w:rsid w:val="00BB3BDD"/>
    <w:rsid w:val="00BF013C"/>
    <w:rsid w:val="00BF7272"/>
    <w:rsid w:val="00C9096F"/>
    <w:rsid w:val="00DC5CBF"/>
    <w:rsid w:val="00E14C11"/>
    <w:rsid w:val="00E67BCC"/>
    <w:rsid w:val="00E76714"/>
    <w:rsid w:val="00F53187"/>
    <w:rsid w:val="00F537DA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26EF"/>
  <w15:docId w15:val="{9BA1B7BA-B9A3-483D-A13C-890691D4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CC"/>
  </w:style>
  <w:style w:type="paragraph" w:styleId="Footer">
    <w:name w:val="footer"/>
    <w:basedOn w:val="Normal"/>
    <w:link w:val="FooterChar"/>
    <w:uiPriority w:val="99"/>
    <w:unhideWhenUsed/>
    <w:rsid w:val="00E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Louise Perks</cp:lastModifiedBy>
  <cp:revision>2</cp:revision>
  <dcterms:created xsi:type="dcterms:W3CDTF">2020-06-29T09:14:00Z</dcterms:created>
  <dcterms:modified xsi:type="dcterms:W3CDTF">2020-06-29T09:14:00Z</dcterms:modified>
</cp:coreProperties>
</file>