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BC8" w:rsidRDefault="0045565F" w:rsidP="0045565F">
      <w:pPr>
        <w:jc w:val="center"/>
        <w:rPr>
          <w:rFonts w:ascii="Comic Sans MS" w:hAnsi="Comic Sans MS"/>
          <w:color w:val="00B050"/>
          <w:sz w:val="40"/>
          <w:szCs w:val="40"/>
          <w:u w:val="single"/>
        </w:rPr>
      </w:pPr>
      <w:r w:rsidRPr="0045565F">
        <w:rPr>
          <w:rFonts w:ascii="Comic Sans MS" w:hAnsi="Comic Sans MS"/>
          <w:color w:val="00B050"/>
          <w:sz w:val="40"/>
          <w:szCs w:val="40"/>
          <w:u w:val="single"/>
        </w:rPr>
        <w:t>UNICEF Children’s Rights</w:t>
      </w:r>
    </w:p>
    <w:p w:rsidR="0045565F" w:rsidRPr="0045565F" w:rsidRDefault="0045565F" w:rsidP="0045565F">
      <w:pPr>
        <w:jc w:val="center"/>
        <w:rPr>
          <w:rFonts w:ascii="Comic Sans MS" w:hAnsi="Comic Sans MS"/>
          <w:sz w:val="32"/>
          <w:szCs w:val="32"/>
        </w:rPr>
      </w:pPr>
      <w:r w:rsidRPr="0045565F">
        <w:rPr>
          <w:noProof/>
          <w:sz w:val="32"/>
          <w:szCs w:val="32"/>
          <w:lang w:eastAsia="en-GB"/>
        </w:rPr>
        <w:drawing>
          <wp:inline distT="0" distB="0" distL="0" distR="0" wp14:anchorId="04993893" wp14:editId="051C23E4">
            <wp:extent cx="1590675" cy="1314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65F" w:rsidRPr="0045565F" w:rsidRDefault="0045565F" w:rsidP="0045565F">
      <w:pPr>
        <w:jc w:val="center"/>
        <w:rPr>
          <w:rFonts w:ascii="Comic Sans MS" w:hAnsi="Comic Sans MS"/>
          <w:sz w:val="32"/>
          <w:szCs w:val="32"/>
        </w:rPr>
      </w:pPr>
      <w:r w:rsidRPr="0045565F">
        <w:rPr>
          <w:rFonts w:ascii="Comic Sans MS" w:hAnsi="Comic Sans MS"/>
          <w:sz w:val="32"/>
          <w:szCs w:val="32"/>
        </w:rPr>
        <w:t>Do you think you can make some posters for me to display around the school for our UNICEF work? I have found some from other schools (see below) which you might want to use as inspiration.</w:t>
      </w:r>
    </w:p>
    <w:p w:rsidR="0045565F" w:rsidRPr="0045565F" w:rsidRDefault="0045565F" w:rsidP="0045565F">
      <w:pPr>
        <w:jc w:val="center"/>
        <w:rPr>
          <w:rFonts w:ascii="Comic Sans MS" w:hAnsi="Comic Sans MS"/>
          <w:sz w:val="32"/>
          <w:szCs w:val="32"/>
        </w:rPr>
      </w:pPr>
    </w:p>
    <w:p w:rsidR="00165ED1" w:rsidRDefault="0045565F" w:rsidP="0045565F">
      <w:pPr>
        <w:jc w:val="center"/>
        <w:rPr>
          <w:rFonts w:ascii="Comic Sans MS" w:hAnsi="Comic Sans MS"/>
          <w:sz w:val="32"/>
          <w:szCs w:val="32"/>
        </w:rPr>
      </w:pPr>
      <w:r w:rsidRPr="0045565F">
        <w:rPr>
          <w:rFonts w:ascii="Comic Sans MS" w:hAnsi="Comic Sans MS"/>
          <w:sz w:val="32"/>
          <w:szCs w:val="32"/>
        </w:rPr>
        <w:t>I really like the idea of the parking poster for Article 14…. I could laminate them and have them pinned up in the carpark to remind drivers not to park there when they shouldn’t.</w:t>
      </w:r>
    </w:p>
    <w:p w:rsidR="0045565F" w:rsidRPr="0045565F" w:rsidRDefault="0045565F" w:rsidP="0045565F">
      <w:pPr>
        <w:jc w:val="center"/>
        <w:rPr>
          <w:rFonts w:ascii="Comic Sans MS" w:hAnsi="Comic Sans MS"/>
          <w:sz w:val="32"/>
          <w:szCs w:val="32"/>
        </w:rPr>
      </w:pPr>
      <w:r w:rsidRPr="0045565F">
        <w:rPr>
          <w:rFonts w:ascii="Comic Sans MS" w:hAnsi="Comic Sans MS"/>
          <w:sz w:val="32"/>
          <w:szCs w:val="32"/>
        </w:rPr>
        <w:t xml:space="preserve"> </w:t>
      </w:r>
      <w:r w:rsidRPr="0045565F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995805" cy="3542555"/>
            <wp:effectExtent l="0" t="0" r="4445" b="1270"/>
            <wp:docPr id="2" name="Picture 2" descr="C:\Users\louise.perks\Desktop\School\Eagles\Louise 2019-2020\HOME LEARNING FOR WWW\UNICEF\IMG_5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ise.perks\Desktop\School\Eagles\Louise 2019-2020\HOME LEARNING FOR WWW\UNICEF\IMG_571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32" cy="35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65F" w:rsidRPr="0045565F" w:rsidRDefault="0045565F" w:rsidP="0045565F">
      <w:pPr>
        <w:jc w:val="center"/>
        <w:rPr>
          <w:rFonts w:ascii="Comic Sans MS" w:hAnsi="Comic Sans MS"/>
          <w:sz w:val="32"/>
          <w:szCs w:val="32"/>
        </w:rPr>
      </w:pPr>
    </w:p>
    <w:p w:rsidR="0045565F" w:rsidRDefault="0045565F" w:rsidP="0045565F">
      <w:pPr>
        <w:jc w:val="center"/>
        <w:rPr>
          <w:rFonts w:ascii="Comic Sans MS" w:hAnsi="Comic Sans MS"/>
          <w:sz w:val="32"/>
          <w:szCs w:val="32"/>
        </w:rPr>
      </w:pPr>
      <w:r w:rsidRPr="0045565F">
        <w:rPr>
          <w:rFonts w:ascii="Comic Sans MS" w:hAnsi="Comic Sans MS"/>
          <w:sz w:val="32"/>
          <w:szCs w:val="32"/>
        </w:rPr>
        <w:t xml:space="preserve">The Foodbank poster / collage is lovely too! </w:t>
      </w:r>
    </w:p>
    <w:p w:rsidR="00165ED1" w:rsidRPr="0045565F" w:rsidRDefault="00165ED1" w:rsidP="0045565F">
      <w:pPr>
        <w:jc w:val="center"/>
        <w:rPr>
          <w:rFonts w:ascii="Comic Sans MS" w:hAnsi="Comic Sans MS"/>
          <w:sz w:val="32"/>
          <w:szCs w:val="32"/>
        </w:rPr>
      </w:pPr>
      <w:bookmarkStart w:id="0" w:name="_GoBack"/>
      <w:bookmarkEnd w:id="0"/>
      <w:r w:rsidRPr="00165ED1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711459" cy="3037840"/>
            <wp:effectExtent l="0" t="0" r="3175" b="0"/>
            <wp:docPr id="3" name="Picture 3" descr="C:\Users\louise.perks\Desktop\School\Eagles\Louise 2019-2020\HOME LEARNING FOR WWW\UNICEF\IMG_5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uise.perks\Desktop\School\Eagles\Louise 2019-2020\HOME LEARNING FOR WWW\UNICEF\IMG_572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475" cy="304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65F" w:rsidRPr="0045565F" w:rsidRDefault="0045565F" w:rsidP="0045565F">
      <w:pPr>
        <w:jc w:val="center"/>
        <w:rPr>
          <w:rFonts w:ascii="Comic Sans MS" w:hAnsi="Comic Sans MS"/>
          <w:sz w:val="32"/>
          <w:szCs w:val="32"/>
        </w:rPr>
      </w:pPr>
    </w:p>
    <w:p w:rsidR="0045565F" w:rsidRPr="0045565F" w:rsidRDefault="0045565F" w:rsidP="0045565F">
      <w:pPr>
        <w:jc w:val="center"/>
        <w:rPr>
          <w:rFonts w:ascii="Comic Sans MS" w:hAnsi="Comic Sans MS"/>
          <w:sz w:val="32"/>
          <w:szCs w:val="32"/>
        </w:rPr>
      </w:pPr>
      <w:r w:rsidRPr="0045565F">
        <w:rPr>
          <w:rFonts w:ascii="Comic Sans MS" w:hAnsi="Comic Sans MS"/>
          <w:sz w:val="32"/>
          <w:szCs w:val="32"/>
        </w:rPr>
        <w:t>Articles 3, 4 and 24…. These are about our grown-ups and the Government making decisions to protect us; Article 24 is about receiving health care. Maybe you could create a poster to reflect how you are staying safe and following the Government’s advice during the COVID-19 outbreak.</w:t>
      </w:r>
    </w:p>
    <w:p w:rsidR="0045565F" w:rsidRDefault="0045565F" w:rsidP="0045565F">
      <w:pPr>
        <w:jc w:val="center"/>
        <w:rPr>
          <w:rFonts w:ascii="Comic Sans MS" w:hAnsi="Comic Sans MS"/>
          <w:color w:val="00B050"/>
          <w:sz w:val="40"/>
          <w:szCs w:val="40"/>
          <w:u w:val="single"/>
        </w:rPr>
      </w:pPr>
    </w:p>
    <w:p w:rsidR="0045565F" w:rsidRPr="0045565F" w:rsidRDefault="0045565F" w:rsidP="0045565F">
      <w:pPr>
        <w:jc w:val="center"/>
        <w:rPr>
          <w:rFonts w:ascii="Comic Sans MS" w:hAnsi="Comic Sans MS"/>
          <w:color w:val="00B050"/>
          <w:sz w:val="40"/>
          <w:szCs w:val="40"/>
          <w:u w:val="single"/>
        </w:rPr>
      </w:pPr>
      <w:r>
        <w:rPr>
          <w:rFonts w:ascii="Comic Sans MS" w:hAnsi="Comic Sans MS"/>
          <w:color w:val="00B050"/>
          <w:sz w:val="40"/>
          <w:szCs w:val="40"/>
          <w:u w:val="single"/>
        </w:rPr>
        <w:t xml:space="preserve">Use your imaginations and whatever resources you have around the home. </w:t>
      </w:r>
    </w:p>
    <w:sectPr w:rsidR="0045565F" w:rsidRPr="004556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65F"/>
    <w:rsid w:val="00165ED1"/>
    <w:rsid w:val="0045565F"/>
    <w:rsid w:val="008B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380F3"/>
  <w15:chartTrackingRefBased/>
  <w15:docId w15:val="{8CB0CBD1-656E-4C87-BA0E-84E41D4E8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Perks</dc:creator>
  <cp:keywords/>
  <dc:description/>
  <cp:lastModifiedBy>Louise Perks</cp:lastModifiedBy>
  <cp:revision>1</cp:revision>
  <dcterms:created xsi:type="dcterms:W3CDTF">2020-04-11T13:37:00Z</dcterms:created>
  <dcterms:modified xsi:type="dcterms:W3CDTF">2020-04-11T13:50:00Z</dcterms:modified>
</cp:coreProperties>
</file>