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2F" w:rsidRPr="003A2F4B" w:rsidRDefault="003A2F4B" w:rsidP="00F6712F">
      <w:pPr>
        <w:jc w:val="center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b/>
          <w:sz w:val="24"/>
          <w:szCs w:val="24"/>
          <w:u w:val="single"/>
        </w:rPr>
        <w:t xml:space="preserve">Eagles English and SPAG </w:t>
      </w:r>
      <w:r w:rsidR="00F6712F" w:rsidRPr="003A2F4B">
        <w:rPr>
          <w:rFonts w:ascii="Corbel" w:hAnsi="Corbel"/>
          <w:b/>
          <w:sz w:val="24"/>
          <w:szCs w:val="24"/>
          <w:u w:val="single"/>
        </w:rPr>
        <w:t xml:space="preserve">Literacy </w:t>
      </w:r>
      <w:r>
        <w:rPr>
          <w:rFonts w:ascii="Corbel" w:hAnsi="Corbel"/>
          <w:b/>
          <w:sz w:val="24"/>
          <w:szCs w:val="24"/>
          <w:u w:val="single"/>
        </w:rPr>
        <w:t>– TASK 4</w:t>
      </w:r>
    </w:p>
    <w:p w:rsidR="00427188" w:rsidRPr="003A2F4B" w:rsidRDefault="003A2F4B" w:rsidP="000E6EC4">
      <w:pPr>
        <w:jc w:val="center"/>
        <w:rPr>
          <w:rFonts w:ascii="Corbel" w:hAnsi="Corbel"/>
          <w:b/>
          <w:sz w:val="24"/>
          <w:szCs w:val="24"/>
          <w:u w:val="single"/>
        </w:rPr>
      </w:pPr>
      <w:r>
        <w:rPr>
          <w:rFonts w:ascii="Corbel" w:hAnsi="Corbel"/>
          <w:b/>
          <w:sz w:val="24"/>
          <w:szCs w:val="24"/>
          <w:u w:val="single"/>
        </w:rPr>
        <w:t>Thursday 18</w:t>
      </w:r>
      <w:r w:rsidRPr="003A2F4B">
        <w:rPr>
          <w:rFonts w:ascii="Corbel" w:hAnsi="Corbel"/>
          <w:b/>
          <w:sz w:val="24"/>
          <w:szCs w:val="24"/>
          <w:u w:val="single"/>
          <w:vertAlign w:val="superscript"/>
        </w:rPr>
        <w:t>th</w:t>
      </w:r>
      <w:r>
        <w:rPr>
          <w:rFonts w:ascii="Corbel" w:hAnsi="Corbel"/>
          <w:b/>
          <w:sz w:val="24"/>
          <w:szCs w:val="24"/>
          <w:u w:val="single"/>
        </w:rPr>
        <w:t xml:space="preserve"> June 2020</w:t>
      </w:r>
    </w:p>
    <w:p w:rsidR="000E6EC4" w:rsidRPr="003A2F4B" w:rsidRDefault="000E6EC4" w:rsidP="000E6EC4">
      <w:pPr>
        <w:jc w:val="center"/>
        <w:rPr>
          <w:rFonts w:ascii="Corbel" w:hAnsi="Corbel"/>
          <w:b/>
          <w:sz w:val="24"/>
          <w:szCs w:val="24"/>
          <w:u w:val="single"/>
        </w:rPr>
      </w:pPr>
    </w:p>
    <w:p w:rsidR="000E6EC4" w:rsidRPr="003A2F4B" w:rsidRDefault="003A2F4B" w:rsidP="000E6EC4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0E6EC4" w:rsidRPr="003A2F4B">
        <w:rPr>
          <w:rFonts w:ascii="Corbel" w:hAnsi="Corbel"/>
          <w:sz w:val="24"/>
          <w:szCs w:val="24"/>
        </w:rPr>
        <w:t xml:space="preserve">Before we start planning and writing our own myth, we need to think carefully about the grammatical skills we need to use – in particular how we can use careful setting and character descriptions to bring our mythological world to life.  </w:t>
      </w:r>
    </w:p>
    <w:p w:rsidR="000E6EC4" w:rsidRPr="003A2F4B" w:rsidRDefault="000E6EC4" w:rsidP="000E6EC4">
      <w:pPr>
        <w:jc w:val="both"/>
        <w:rPr>
          <w:rFonts w:ascii="Corbel" w:hAnsi="Corbel"/>
          <w:sz w:val="24"/>
          <w:szCs w:val="24"/>
        </w:rPr>
      </w:pPr>
      <w:r w:rsidRPr="003A2F4B">
        <w:rPr>
          <w:rFonts w:ascii="Corbel" w:hAnsi="Corbel"/>
          <w:sz w:val="24"/>
          <w:szCs w:val="24"/>
        </w:rPr>
        <w:t xml:space="preserve">Step 1: Travel to this website </w:t>
      </w:r>
      <w:bookmarkStart w:id="0" w:name="_GoBack"/>
      <w:r w:rsidR="003A2F4B" w:rsidRPr="003A2F4B">
        <w:rPr>
          <w:rFonts w:ascii="Corbel" w:hAnsi="Corbel"/>
          <w:sz w:val="24"/>
          <w:szCs w:val="24"/>
        </w:rPr>
        <w:fldChar w:fldCharType="begin"/>
      </w:r>
      <w:r w:rsidR="003A2F4B" w:rsidRPr="003A2F4B">
        <w:rPr>
          <w:rFonts w:ascii="Corbel" w:hAnsi="Corbel"/>
          <w:sz w:val="24"/>
          <w:szCs w:val="24"/>
        </w:rPr>
        <w:instrText xml:space="preserve"> HYPERLINK "https://www.literacyshed.com/the-myths-and-legends-shed.html" </w:instrText>
      </w:r>
      <w:r w:rsidR="003A2F4B" w:rsidRPr="003A2F4B">
        <w:rPr>
          <w:rFonts w:ascii="Corbel" w:hAnsi="Corbel"/>
          <w:sz w:val="24"/>
          <w:szCs w:val="24"/>
        </w:rPr>
        <w:fldChar w:fldCharType="separate"/>
      </w:r>
      <w:r w:rsidRPr="003A2F4B">
        <w:rPr>
          <w:rStyle w:val="Hyperlink"/>
          <w:rFonts w:ascii="Corbel" w:hAnsi="Corbel"/>
          <w:sz w:val="24"/>
          <w:szCs w:val="24"/>
        </w:rPr>
        <w:t>https://www.literacyshed.com/the-myths-and-legends-shed.html</w:t>
      </w:r>
      <w:r w:rsidR="003A2F4B" w:rsidRPr="003A2F4B">
        <w:rPr>
          <w:rStyle w:val="Hyperlink"/>
          <w:rFonts w:ascii="Corbel" w:hAnsi="Corbel"/>
          <w:sz w:val="24"/>
          <w:szCs w:val="24"/>
        </w:rPr>
        <w:fldChar w:fldCharType="end"/>
      </w:r>
      <w:bookmarkEnd w:id="0"/>
      <w:r w:rsidRPr="003A2F4B">
        <w:rPr>
          <w:rFonts w:ascii="Corbel" w:hAnsi="Corbel"/>
          <w:sz w:val="24"/>
          <w:szCs w:val="24"/>
        </w:rPr>
        <w:t xml:space="preserve"> and watch the video about Arachne.  </w:t>
      </w:r>
    </w:p>
    <w:p w:rsidR="000E6EC4" w:rsidRPr="003A2F4B" w:rsidRDefault="000E6EC4" w:rsidP="000E6EC4">
      <w:pPr>
        <w:jc w:val="both"/>
        <w:rPr>
          <w:rFonts w:ascii="Corbel" w:hAnsi="Corbel"/>
          <w:sz w:val="24"/>
          <w:szCs w:val="24"/>
        </w:rPr>
      </w:pPr>
      <w:r w:rsidRPr="003A2F4B">
        <w:rPr>
          <w:rFonts w:ascii="Corbel" w:hAnsi="Corbel"/>
          <w:sz w:val="24"/>
          <w:szCs w:val="24"/>
        </w:rPr>
        <w:t>Step 2: Write five detailed sentences to describe the character of Arachne based on the video.  Think about using exc</w:t>
      </w:r>
      <w:r w:rsidR="003A2F4B" w:rsidRPr="003A2F4B">
        <w:rPr>
          <w:rFonts w:ascii="Corbel" w:hAnsi="Corbel"/>
          <w:sz w:val="24"/>
          <w:szCs w:val="24"/>
        </w:rPr>
        <w:t>ellent vocabulary, metaphors and si</w:t>
      </w:r>
      <w:r w:rsidRPr="003A2F4B">
        <w:rPr>
          <w:rFonts w:ascii="Corbel" w:hAnsi="Corbel"/>
          <w:sz w:val="24"/>
          <w:szCs w:val="24"/>
        </w:rPr>
        <w:t xml:space="preserve">miles.  </w:t>
      </w:r>
      <w:r w:rsidR="003A2F4B" w:rsidRPr="003A2F4B">
        <w:rPr>
          <w:rFonts w:ascii="Corbel" w:hAnsi="Corbel"/>
          <w:sz w:val="24"/>
          <w:szCs w:val="24"/>
        </w:rPr>
        <w:t>Make sure you have at least two subordinate clauses and try to use at least one relative clause.</w:t>
      </w:r>
    </w:p>
    <w:p w:rsidR="000E6EC4" w:rsidRPr="003A2F4B" w:rsidRDefault="000E6EC4" w:rsidP="003A2F4B">
      <w:pPr>
        <w:jc w:val="both"/>
        <w:rPr>
          <w:rFonts w:ascii="Corbel" w:hAnsi="Corbel"/>
          <w:sz w:val="24"/>
          <w:szCs w:val="24"/>
        </w:rPr>
      </w:pPr>
      <w:r w:rsidRPr="003A2F4B">
        <w:rPr>
          <w:rFonts w:ascii="Corbel" w:hAnsi="Corbel"/>
          <w:sz w:val="24"/>
          <w:szCs w:val="24"/>
        </w:rPr>
        <w:t xml:space="preserve">Step 3: Write five detailed sentences to describe the setting of the story based on the video (you may need to use your imagination to help with this too).  Ensure you use </w:t>
      </w:r>
      <w:r w:rsidR="003A2F4B" w:rsidRPr="003A2F4B">
        <w:rPr>
          <w:rFonts w:ascii="Corbel" w:hAnsi="Corbel"/>
          <w:sz w:val="24"/>
          <w:szCs w:val="24"/>
        </w:rPr>
        <w:t>meta</w:t>
      </w:r>
      <w:r w:rsidR="003A2F4B" w:rsidRPr="003A2F4B">
        <w:rPr>
          <w:rFonts w:ascii="Corbel" w:hAnsi="Corbel"/>
          <w:sz w:val="24"/>
          <w:szCs w:val="24"/>
        </w:rPr>
        <w:t xml:space="preserve">phors, </w:t>
      </w:r>
      <w:r w:rsidR="003A2F4B" w:rsidRPr="003A2F4B">
        <w:rPr>
          <w:rFonts w:ascii="Corbel" w:hAnsi="Corbel"/>
          <w:sz w:val="24"/>
          <w:szCs w:val="24"/>
        </w:rPr>
        <w:t>similes</w:t>
      </w:r>
      <w:r w:rsidR="003A2F4B" w:rsidRPr="003A2F4B">
        <w:rPr>
          <w:rFonts w:ascii="Corbel" w:hAnsi="Corbel"/>
          <w:sz w:val="24"/>
          <w:szCs w:val="24"/>
        </w:rPr>
        <w:t xml:space="preserve"> </w:t>
      </w:r>
      <w:r w:rsidRPr="003A2F4B">
        <w:rPr>
          <w:rFonts w:ascii="Corbel" w:hAnsi="Corbel"/>
          <w:sz w:val="24"/>
          <w:szCs w:val="24"/>
        </w:rPr>
        <w:t xml:space="preserve">and personification.  Also ensure </w:t>
      </w:r>
      <w:r w:rsidR="003A2F4B" w:rsidRPr="003A2F4B">
        <w:rPr>
          <w:rFonts w:ascii="Corbel" w:hAnsi="Corbel"/>
          <w:sz w:val="24"/>
          <w:szCs w:val="24"/>
        </w:rPr>
        <w:t>you include at least one</w:t>
      </w:r>
      <w:r w:rsidRPr="003A2F4B">
        <w:rPr>
          <w:rFonts w:ascii="Corbel" w:hAnsi="Corbel"/>
          <w:sz w:val="24"/>
          <w:szCs w:val="24"/>
        </w:rPr>
        <w:t xml:space="preserve"> </w:t>
      </w:r>
      <w:r w:rsidR="003A2F4B" w:rsidRPr="003A2F4B">
        <w:rPr>
          <w:rFonts w:ascii="Corbel" w:hAnsi="Corbel"/>
          <w:sz w:val="24"/>
          <w:szCs w:val="24"/>
        </w:rPr>
        <w:t>form of parenthesis.</w:t>
      </w:r>
    </w:p>
    <w:p w:rsidR="000E6EC4" w:rsidRDefault="000E6EC4" w:rsidP="000E6EC4">
      <w:pPr>
        <w:jc w:val="both"/>
        <w:rPr>
          <w:sz w:val="28"/>
        </w:rPr>
      </w:pPr>
    </w:p>
    <w:p w:rsidR="000E6EC4" w:rsidRDefault="000E6EC4" w:rsidP="003A2F4B">
      <w:pPr>
        <w:jc w:val="center"/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64AF35A" wp14:editId="0D383F28">
            <wp:extent cx="22288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4" w:rsidRDefault="000E6EC4" w:rsidP="000E6EC4">
      <w:pPr>
        <w:jc w:val="both"/>
        <w:rPr>
          <w:sz w:val="28"/>
        </w:rPr>
      </w:pPr>
    </w:p>
    <w:p w:rsidR="003A2F4B" w:rsidRPr="00701DA3" w:rsidRDefault="000E6EC4" w:rsidP="003A2F4B">
      <w:pPr>
        <w:rPr>
          <w:rFonts w:ascii="Corbel" w:hAnsi="Corbel"/>
          <w:i/>
          <w:sz w:val="28"/>
        </w:rPr>
      </w:pPr>
      <w:r>
        <w:rPr>
          <w:sz w:val="28"/>
        </w:rPr>
        <w:t xml:space="preserve"> </w:t>
      </w:r>
      <w:r w:rsidR="003A2F4B" w:rsidRPr="00701DA3">
        <w:rPr>
          <w:rFonts w:ascii="Corbel" w:hAnsi="Corbel"/>
          <w:i/>
          <w:sz w:val="28"/>
        </w:rPr>
        <w:t>Remember to take a photograph of your work and ask a grown-up to either email it to the office for us or upload it to the Eagles unit of the Facebook page. We really want to see your work!</w:t>
      </w:r>
    </w:p>
    <w:p w:rsidR="000E6EC4" w:rsidRPr="000E6EC4" w:rsidRDefault="000E6EC4" w:rsidP="000E6EC4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0E6EC4" w:rsidRPr="000E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2F"/>
    <w:rsid w:val="000E6EC4"/>
    <w:rsid w:val="00170687"/>
    <w:rsid w:val="001A59C9"/>
    <w:rsid w:val="003A2F4B"/>
    <w:rsid w:val="00427188"/>
    <w:rsid w:val="004E5E12"/>
    <w:rsid w:val="006117D7"/>
    <w:rsid w:val="00B17DDB"/>
    <w:rsid w:val="00BF216C"/>
    <w:rsid w:val="00C02827"/>
    <w:rsid w:val="00C71388"/>
    <w:rsid w:val="00DB1EFE"/>
    <w:rsid w:val="00F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EA6E"/>
  <w15:chartTrackingRefBased/>
  <w15:docId w15:val="{31A01413-AFA1-4487-ABEE-3945332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6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Pinhoe Primary School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WARE</dc:creator>
  <cp:keywords/>
  <dc:description/>
  <cp:lastModifiedBy>Louise Perks</cp:lastModifiedBy>
  <cp:revision>2</cp:revision>
  <dcterms:created xsi:type="dcterms:W3CDTF">2020-06-14T17:06:00Z</dcterms:created>
  <dcterms:modified xsi:type="dcterms:W3CDTF">2020-06-14T17:06:00Z</dcterms:modified>
</cp:coreProperties>
</file>