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9F" w:rsidRDefault="0006499F"/>
    <w:p w:rsidR="0006499F" w:rsidRPr="00604D54" w:rsidRDefault="0006499F">
      <w:pPr>
        <w:rPr>
          <w:sz w:val="36"/>
          <w:szCs w:val="36"/>
        </w:rPr>
      </w:pPr>
    </w:p>
    <w:p w:rsidR="0006499F" w:rsidRPr="00604D54" w:rsidRDefault="0006499F" w:rsidP="0006499F">
      <w:pPr>
        <w:jc w:val="center"/>
        <w:rPr>
          <w:rFonts w:ascii="Arial" w:hAnsi="Arial" w:cs="Arial"/>
          <w:color w:val="002060"/>
          <w:sz w:val="36"/>
          <w:szCs w:val="36"/>
        </w:rPr>
      </w:pPr>
      <w:r w:rsidRPr="00604D54">
        <w:rPr>
          <w:rFonts w:ascii="Arial" w:hAnsi="Arial" w:cs="Arial"/>
          <w:color w:val="002060"/>
          <w:sz w:val="36"/>
          <w:szCs w:val="36"/>
        </w:rPr>
        <w:t>St Mary’s Catholic Primary School Axminster</w:t>
      </w:r>
    </w:p>
    <w:p w:rsidR="0006499F" w:rsidRPr="00604D54" w:rsidRDefault="0006499F" w:rsidP="0006499F">
      <w:pPr>
        <w:jc w:val="center"/>
        <w:rPr>
          <w:rFonts w:ascii="Arial" w:hAnsi="Arial" w:cs="Arial"/>
          <w:color w:val="002060"/>
          <w:sz w:val="32"/>
          <w:szCs w:val="32"/>
        </w:rPr>
      </w:pPr>
      <w:proofErr w:type="gramStart"/>
      <w:r w:rsidRPr="00604D54">
        <w:rPr>
          <w:rFonts w:ascii="Arial" w:hAnsi="Arial" w:cs="Arial"/>
          <w:color w:val="002060"/>
          <w:sz w:val="32"/>
          <w:szCs w:val="32"/>
        </w:rPr>
        <w:t>Living ,</w:t>
      </w:r>
      <w:proofErr w:type="gramEnd"/>
      <w:r w:rsidRPr="00604D54">
        <w:rPr>
          <w:rFonts w:ascii="Arial" w:hAnsi="Arial" w:cs="Arial"/>
          <w:color w:val="002060"/>
          <w:sz w:val="32"/>
          <w:szCs w:val="32"/>
        </w:rPr>
        <w:t xml:space="preserve"> loving and learning with God</w:t>
      </w:r>
    </w:p>
    <w:p w:rsidR="0006499F" w:rsidRPr="00604D54" w:rsidRDefault="0006499F" w:rsidP="0006499F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604D54">
        <w:rPr>
          <w:rFonts w:ascii="Arial" w:hAnsi="Arial" w:cs="Arial"/>
          <w:color w:val="002060"/>
          <w:sz w:val="32"/>
          <w:szCs w:val="32"/>
        </w:rPr>
        <w:t xml:space="preserve">Sports </w:t>
      </w:r>
      <w:r w:rsidR="004C79E6">
        <w:rPr>
          <w:rFonts w:ascii="Arial" w:hAnsi="Arial" w:cs="Arial"/>
          <w:color w:val="002060"/>
          <w:sz w:val="32"/>
          <w:szCs w:val="32"/>
        </w:rPr>
        <w:t xml:space="preserve">Funding </w:t>
      </w:r>
      <w:r w:rsidRPr="00604D54">
        <w:rPr>
          <w:rFonts w:ascii="Arial" w:hAnsi="Arial" w:cs="Arial"/>
          <w:color w:val="002060"/>
          <w:sz w:val="32"/>
          <w:szCs w:val="32"/>
        </w:rPr>
        <w:t>Action Plan 2020 to 21</w:t>
      </w:r>
    </w:p>
    <w:p w:rsidR="0003793F" w:rsidRPr="00604D54" w:rsidRDefault="0003793F" w:rsidP="0006499F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604D54">
        <w:rPr>
          <w:rFonts w:ascii="Arial" w:hAnsi="Arial" w:cs="Arial"/>
          <w:color w:val="002060"/>
          <w:sz w:val="24"/>
          <w:szCs w:val="24"/>
        </w:rPr>
        <w:t>The focus of this action plan is to ensure that all children continue to experience a high level of sporting opportunity; as leaders and participants. St Mary’s has achieved the Sports Gold Award for four consecutive years retaining a legacy for a sports for all culture</w:t>
      </w:r>
      <w:r w:rsidR="00147D56" w:rsidRPr="00604D54">
        <w:rPr>
          <w:rFonts w:ascii="Arial" w:hAnsi="Arial" w:cs="Arial"/>
          <w:color w:val="002060"/>
          <w:sz w:val="24"/>
          <w:szCs w:val="24"/>
        </w:rPr>
        <w:t xml:space="preserve"> with sport and physical activity at the centre of school life.</w:t>
      </w:r>
      <w:r w:rsidR="008664DE">
        <w:rPr>
          <w:rFonts w:ascii="Arial" w:hAnsi="Arial" w:cs="Arial"/>
          <w:color w:val="002060"/>
          <w:sz w:val="24"/>
          <w:szCs w:val="24"/>
        </w:rPr>
        <w:t xml:space="preserve">  The school is now building on this to </w:t>
      </w:r>
      <w:bookmarkStart w:id="0" w:name="_GoBack"/>
      <w:bookmarkEnd w:id="0"/>
      <w:r w:rsidR="008664DE">
        <w:rPr>
          <w:rFonts w:ascii="Arial" w:hAnsi="Arial" w:cs="Arial"/>
          <w:color w:val="002060"/>
          <w:sz w:val="24"/>
          <w:szCs w:val="24"/>
        </w:rPr>
        <w:t xml:space="preserve">develop opportunities for excellence. </w:t>
      </w:r>
    </w:p>
    <w:p w:rsidR="00B9154C" w:rsidRPr="00604D54" w:rsidRDefault="00B9154C" w:rsidP="00B9154C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604D54">
        <w:rPr>
          <w:rFonts w:ascii="Arial" w:hAnsi="Arial" w:cs="Arial"/>
          <w:color w:val="002060"/>
          <w:sz w:val="24"/>
          <w:szCs w:val="24"/>
        </w:rPr>
        <w:t xml:space="preserve">Carry forward 2019 to 20 + Budget 2020 to </w:t>
      </w:r>
      <w:proofErr w:type="gramStart"/>
      <w:r w:rsidRPr="00604D54">
        <w:rPr>
          <w:rFonts w:ascii="Arial" w:hAnsi="Arial" w:cs="Arial"/>
          <w:color w:val="002060"/>
          <w:sz w:val="24"/>
          <w:szCs w:val="24"/>
        </w:rPr>
        <w:t>21  =</w:t>
      </w:r>
      <w:proofErr w:type="gramEnd"/>
      <w:r w:rsidRPr="00604D54">
        <w:rPr>
          <w:rFonts w:ascii="Arial" w:hAnsi="Arial" w:cs="Arial"/>
          <w:color w:val="002060"/>
          <w:sz w:val="24"/>
          <w:szCs w:val="24"/>
        </w:rPr>
        <w:t xml:space="preserve"> </w:t>
      </w:r>
      <w:r w:rsidR="00AD4001" w:rsidRPr="00604D54">
        <w:rPr>
          <w:rFonts w:ascii="Arial" w:hAnsi="Arial" w:cs="Arial"/>
          <w:color w:val="002060"/>
          <w:sz w:val="24"/>
          <w:szCs w:val="24"/>
        </w:rPr>
        <w:t xml:space="preserve">£5,200 + £17,260 </w:t>
      </w:r>
    </w:p>
    <w:p w:rsidR="006C34BE" w:rsidRPr="00604D54" w:rsidRDefault="00B9154C" w:rsidP="006C34BE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604D54">
        <w:rPr>
          <w:rFonts w:ascii="Arial" w:hAnsi="Arial" w:cs="Arial"/>
          <w:color w:val="002060"/>
          <w:sz w:val="24"/>
          <w:szCs w:val="24"/>
        </w:rPr>
        <w:t xml:space="preserve">Total budget 2020 to 21 = </w:t>
      </w:r>
      <w:r w:rsidR="00AD4001" w:rsidRPr="00604D54">
        <w:rPr>
          <w:rFonts w:ascii="Arial" w:hAnsi="Arial" w:cs="Arial"/>
          <w:color w:val="002060"/>
          <w:sz w:val="24"/>
          <w:szCs w:val="24"/>
        </w:rPr>
        <w:t>£22,460</w:t>
      </w:r>
    </w:p>
    <w:p w:rsidR="006C34BE" w:rsidRPr="00604D54" w:rsidRDefault="006C34BE" w:rsidP="006C34BE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604D54">
        <w:rPr>
          <w:rFonts w:ascii="Arial" w:hAnsi="Arial" w:cs="Arial"/>
          <w:color w:val="002060"/>
          <w:sz w:val="24"/>
          <w:szCs w:val="24"/>
        </w:rPr>
        <w:t xml:space="preserve">In Autumn term 2020 planned sport activities have been impacted by </w:t>
      </w:r>
      <w:proofErr w:type="spellStart"/>
      <w:r w:rsidRPr="00604D54">
        <w:rPr>
          <w:rFonts w:ascii="Arial" w:hAnsi="Arial" w:cs="Arial"/>
          <w:color w:val="002060"/>
          <w:sz w:val="24"/>
          <w:szCs w:val="24"/>
        </w:rPr>
        <w:t>Covid</w:t>
      </w:r>
      <w:proofErr w:type="spellEnd"/>
      <w:r w:rsidRPr="00604D54">
        <w:rPr>
          <w:rFonts w:ascii="Arial" w:hAnsi="Arial" w:cs="Arial"/>
          <w:color w:val="002060"/>
          <w:sz w:val="24"/>
          <w:szCs w:val="24"/>
        </w:rPr>
        <w:t xml:space="preserve"> 19 safety regulations.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836"/>
        <w:gridCol w:w="1842"/>
        <w:gridCol w:w="2962"/>
        <w:gridCol w:w="1433"/>
        <w:gridCol w:w="2409"/>
        <w:gridCol w:w="1287"/>
        <w:gridCol w:w="2682"/>
      </w:tblGrid>
      <w:tr w:rsidR="007A2EE9" w:rsidTr="007A2EE9">
        <w:tc>
          <w:tcPr>
            <w:tcW w:w="2836" w:type="dxa"/>
          </w:tcPr>
          <w:p w:rsidR="0006499F" w:rsidRDefault="006C34BE">
            <w:r>
              <w:t>A</w:t>
            </w:r>
            <w:r w:rsidR="0006499F">
              <w:t xml:space="preserve">ctivity </w:t>
            </w:r>
          </w:p>
        </w:tc>
        <w:tc>
          <w:tcPr>
            <w:tcW w:w="1842" w:type="dxa"/>
          </w:tcPr>
          <w:p w:rsidR="0006499F" w:rsidRDefault="0006499F">
            <w:r>
              <w:t xml:space="preserve">Time </w:t>
            </w:r>
          </w:p>
        </w:tc>
        <w:tc>
          <w:tcPr>
            <w:tcW w:w="2962" w:type="dxa"/>
          </w:tcPr>
          <w:p w:rsidR="0006499F" w:rsidRDefault="0006499F">
            <w:r>
              <w:t xml:space="preserve">Focus </w:t>
            </w:r>
          </w:p>
        </w:tc>
        <w:tc>
          <w:tcPr>
            <w:tcW w:w="1433" w:type="dxa"/>
          </w:tcPr>
          <w:p w:rsidR="0006499F" w:rsidRDefault="0006499F">
            <w:r>
              <w:t xml:space="preserve">Cost </w:t>
            </w:r>
            <w:r w:rsidR="00AD4001">
              <w:t>£</w:t>
            </w:r>
          </w:p>
        </w:tc>
        <w:tc>
          <w:tcPr>
            <w:tcW w:w="2409" w:type="dxa"/>
          </w:tcPr>
          <w:p w:rsidR="0006499F" w:rsidRDefault="0006499F">
            <w:r>
              <w:t xml:space="preserve">Impact measure </w:t>
            </w:r>
          </w:p>
        </w:tc>
        <w:tc>
          <w:tcPr>
            <w:tcW w:w="1287" w:type="dxa"/>
          </w:tcPr>
          <w:p w:rsidR="0006499F" w:rsidRDefault="0006499F">
            <w:r>
              <w:t>Lead</w:t>
            </w:r>
          </w:p>
        </w:tc>
        <w:tc>
          <w:tcPr>
            <w:tcW w:w="2682" w:type="dxa"/>
          </w:tcPr>
          <w:p w:rsidR="0006499F" w:rsidRDefault="0006499F">
            <w:r>
              <w:t>Monitoring questions</w:t>
            </w:r>
          </w:p>
        </w:tc>
      </w:tr>
      <w:tr w:rsidR="007A2EE9" w:rsidTr="007A2EE9">
        <w:tc>
          <w:tcPr>
            <w:tcW w:w="2836" w:type="dxa"/>
          </w:tcPr>
          <w:p w:rsidR="0006499F" w:rsidRDefault="0006499F">
            <w:r>
              <w:t>Subscription to the wider learning community sports partnership :</w:t>
            </w:r>
          </w:p>
          <w:p w:rsidR="0006499F" w:rsidRDefault="0006499F" w:rsidP="0006499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Colyton</w:t>
            </w:r>
            <w:proofErr w:type="spellEnd"/>
            <w:r>
              <w:t xml:space="preserve"> Grammar Schools partnership</w:t>
            </w:r>
          </w:p>
          <w:p w:rsidR="0006499F" w:rsidRDefault="0006499F" w:rsidP="0006499F">
            <w:pPr>
              <w:pStyle w:val="ListParagraph"/>
              <w:numPr>
                <w:ilvl w:val="0"/>
                <w:numId w:val="1"/>
              </w:numPr>
            </w:pPr>
            <w:r>
              <w:t>Axe Valley Academy schools partnership</w:t>
            </w:r>
          </w:p>
        </w:tc>
        <w:tc>
          <w:tcPr>
            <w:tcW w:w="1842" w:type="dxa"/>
          </w:tcPr>
          <w:p w:rsidR="0006499F" w:rsidRPr="0006499F" w:rsidRDefault="0006499F" w:rsidP="0006499F">
            <w:r>
              <w:t xml:space="preserve">Academic year 2020 to 21 </w:t>
            </w:r>
          </w:p>
        </w:tc>
        <w:tc>
          <w:tcPr>
            <w:tcW w:w="2962" w:type="dxa"/>
          </w:tcPr>
          <w:p w:rsidR="0006499F" w:rsidRDefault="0006499F" w:rsidP="0006499F">
            <w:r>
              <w:t xml:space="preserve">To benefit from the extensive programme of festivals, training, competitions and community events. </w:t>
            </w:r>
          </w:p>
          <w:p w:rsidR="0006499F" w:rsidRDefault="0006499F" w:rsidP="0006499F">
            <w:r>
              <w:t xml:space="preserve">  </w:t>
            </w:r>
          </w:p>
          <w:p w:rsidR="0006499F" w:rsidRDefault="0006499F" w:rsidP="0006499F">
            <w:r>
              <w:t xml:space="preserve">Training opportunities to up-skill staff at St Mary’s.  </w:t>
            </w:r>
          </w:p>
          <w:p w:rsidR="0006499F" w:rsidRDefault="0006499F" w:rsidP="0006499F"/>
          <w:p w:rsidR="0006499F" w:rsidRDefault="0006499F" w:rsidP="0006499F">
            <w:r>
              <w:t xml:space="preserve">Access to school specific sports coaching for all pupils. </w:t>
            </w:r>
          </w:p>
        </w:tc>
        <w:tc>
          <w:tcPr>
            <w:tcW w:w="1433" w:type="dxa"/>
          </w:tcPr>
          <w:p w:rsidR="0006499F" w:rsidRDefault="00AD4001">
            <w:r>
              <w:t>1,408.00</w:t>
            </w:r>
          </w:p>
          <w:p w:rsidR="00AD4001" w:rsidRDefault="00AD4001">
            <w:r>
              <w:t>2,428.00</w:t>
            </w:r>
          </w:p>
          <w:p w:rsidR="00AD4001" w:rsidRDefault="00AD4001"/>
          <w:p w:rsidR="00AD4001" w:rsidRDefault="00AD4001">
            <w:r>
              <w:t xml:space="preserve">Total </w:t>
            </w:r>
          </w:p>
          <w:p w:rsidR="00AD4001" w:rsidRDefault="00AD4001">
            <w:r>
              <w:t>3,836</w:t>
            </w:r>
            <w:r w:rsidR="00C33B3D">
              <w:t>.00</w:t>
            </w:r>
          </w:p>
          <w:p w:rsidR="00AD4001" w:rsidRDefault="00AD4001"/>
        </w:tc>
        <w:tc>
          <w:tcPr>
            <w:tcW w:w="2409" w:type="dxa"/>
          </w:tcPr>
          <w:p w:rsidR="0006499F" w:rsidRDefault="0003793F">
            <w:r>
              <w:t xml:space="preserve">Diversity  of experiences </w:t>
            </w:r>
          </w:p>
          <w:p w:rsidR="0003793F" w:rsidRDefault="0003793F"/>
          <w:p w:rsidR="0003793F" w:rsidRDefault="0003793F">
            <w:r>
              <w:t xml:space="preserve">Number of experiences </w:t>
            </w:r>
          </w:p>
          <w:p w:rsidR="0003793F" w:rsidRDefault="0003793F"/>
          <w:p w:rsidR="0003793F" w:rsidRDefault="0003793F">
            <w:r>
              <w:t xml:space="preserve">All pupils access at least one experience per term </w:t>
            </w:r>
          </w:p>
          <w:p w:rsidR="0003793F" w:rsidRDefault="0003793F"/>
          <w:p w:rsidR="0003793F" w:rsidRDefault="0003793F">
            <w:r>
              <w:t xml:space="preserve">School achieves Sports Gold Award </w:t>
            </w:r>
          </w:p>
        </w:tc>
        <w:tc>
          <w:tcPr>
            <w:tcW w:w="1287" w:type="dxa"/>
          </w:tcPr>
          <w:p w:rsidR="0006499F" w:rsidRDefault="007A2EE9">
            <w:r>
              <w:t>Lead</w:t>
            </w:r>
          </w:p>
        </w:tc>
        <w:tc>
          <w:tcPr>
            <w:tcW w:w="2682" w:type="dxa"/>
          </w:tcPr>
          <w:p w:rsidR="0006499F" w:rsidRDefault="00AD4001">
            <w:r>
              <w:t>Which pupils access which events?</w:t>
            </w:r>
          </w:p>
          <w:p w:rsidR="00AD4001" w:rsidRDefault="00AD4001">
            <w:r>
              <w:t>How many pupils access this provision?</w:t>
            </w:r>
          </w:p>
          <w:p w:rsidR="00AD4001" w:rsidRDefault="00AD4001">
            <w:r>
              <w:t>How broad is the provision?</w:t>
            </w:r>
          </w:p>
          <w:p w:rsidR="00AD4001" w:rsidRDefault="00AD4001">
            <w:r>
              <w:t xml:space="preserve">What quality of experience do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gramStart"/>
            <w:r>
              <w:t>have ?</w:t>
            </w:r>
            <w:proofErr w:type="gramEnd"/>
          </w:p>
          <w:p w:rsidR="00AD4001" w:rsidRDefault="00AD4001"/>
          <w:p w:rsidR="00AD4001" w:rsidRDefault="00AD4001">
            <w:r>
              <w:lastRenderedPageBreak/>
              <w:t>What contribution does it make to achieving Sports Gold Award ?</w:t>
            </w:r>
          </w:p>
        </w:tc>
      </w:tr>
      <w:tr w:rsidR="0006499F" w:rsidTr="007A2EE9">
        <w:tc>
          <w:tcPr>
            <w:tcW w:w="2836" w:type="dxa"/>
          </w:tcPr>
          <w:p w:rsidR="0006499F" w:rsidRDefault="0006499F">
            <w:r>
              <w:lastRenderedPageBreak/>
              <w:t xml:space="preserve">Transport Costs </w:t>
            </w:r>
          </w:p>
        </w:tc>
        <w:tc>
          <w:tcPr>
            <w:tcW w:w="1842" w:type="dxa"/>
          </w:tcPr>
          <w:p w:rsidR="0006499F" w:rsidRDefault="00147D56" w:rsidP="0006499F">
            <w:r>
              <w:t xml:space="preserve">2020 to 21 </w:t>
            </w:r>
          </w:p>
        </w:tc>
        <w:tc>
          <w:tcPr>
            <w:tcW w:w="2962" w:type="dxa"/>
          </w:tcPr>
          <w:p w:rsidR="0006499F" w:rsidRDefault="007A2EE9" w:rsidP="0006499F">
            <w:r>
              <w:t>To provide transport to sports events, festivals and competitions</w:t>
            </w:r>
          </w:p>
        </w:tc>
        <w:tc>
          <w:tcPr>
            <w:tcW w:w="1433" w:type="dxa"/>
          </w:tcPr>
          <w:p w:rsidR="0006499F" w:rsidRDefault="00147D56">
            <w:r>
              <w:t>1000</w:t>
            </w:r>
            <w:r w:rsidR="00C33B3D">
              <w:t>.00</w:t>
            </w:r>
          </w:p>
        </w:tc>
        <w:tc>
          <w:tcPr>
            <w:tcW w:w="2409" w:type="dxa"/>
          </w:tcPr>
          <w:p w:rsidR="0003793F" w:rsidRDefault="00802ACC">
            <w:r>
              <w:t>100% of pupils have access to safe transport to community wide events</w:t>
            </w:r>
            <w:r w:rsidR="0003793F">
              <w:t>.</w:t>
            </w:r>
          </w:p>
          <w:p w:rsidR="0003793F" w:rsidRDefault="0003793F"/>
          <w:p w:rsidR="0006499F" w:rsidRDefault="00802ACC">
            <w:r>
              <w:t xml:space="preserve"> </w:t>
            </w:r>
          </w:p>
        </w:tc>
        <w:tc>
          <w:tcPr>
            <w:tcW w:w="1287" w:type="dxa"/>
          </w:tcPr>
          <w:p w:rsidR="0006499F" w:rsidRDefault="007A2EE9">
            <w:r>
              <w:t>Lead</w:t>
            </w:r>
            <w:r w:rsidR="00802ACC">
              <w:t>/ admin</w:t>
            </w:r>
          </w:p>
        </w:tc>
        <w:tc>
          <w:tcPr>
            <w:tcW w:w="2682" w:type="dxa"/>
          </w:tcPr>
          <w:p w:rsidR="0006499F" w:rsidRDefault="00AD4001">
            <w:r>
              <w:t xml:space="preserve">What proportion </w:t>
            </w:r>
          </w:p>
        </w:tc>
      </w:tr>
      <w:tr w:rsidR="0006499F" w:rsidTr="007A2EE9">
        <w:tc>
          <w:tcPr>
            <w:tcW w:w="2836" w:type="dxa"/>
          </w:tcPr>
          <w:p w:rsidR="0006499F" w:rsidRDefault="00802ACC" w:rsidP="00802ACC">
            <w:r>
              <w:t xml:space="preserve">Release time for lead teacher </w:t>
            </w:r>
          </w:p>
        </w:tc>
        <w:tc>
          <w:tcPr>
            <w:tcW w:w="1842" w:type="dxa"/>
          </w:tcPr>
          <w:p w:rsidR="0006499F" w:rsidRDefault="00802ACC" w:rsidP="0006499F">
            <w:r>
              <w:t>I day termly and 2 days in summer term</w:t>
            </w:r>
          </w:p>
        </w:tc>
        <w:tc>
          <w:tcPr>
            <w:tcW w:w="2962" w:type="dxa"/>
          </w:tcPr>
          <w:p w:rsidR="00AD4001" w:rsidRDefault="0003793F" w:rsidP="0003793F">
            <w:r>
              <w:t>Sports partnership  meetings</w:t>
            </w:r>
          </w:p>
          <w:p w:rsidR="00AD4001" w:rsidRDefault="00AD4001" w:rsidP="0003793F">
            <w:r>
              <w:t xml:space="preserve">Risk assessment and admin support </w:t>
            </w:r>
          </w:p>
          <w:p w:rsidR="0006499F" w:rsidRDefault="0003793F" w:rsidP="0003793F">
            <w:r>
              <w:t xml:space="preserve"> </w:t>
            </w:r>
          </w:p>
        </w:tc>
        <w:tc>
          <w:tcPr>
            <w:tcW w:w="1433" w:type="dxa"/>
          </w:tcPr>
          <w:p w:rsidR="0006499F" w:rsidRDefault="00802ACC">
            <w:r>
              <w:t>500.00</w:t>
            </w:r>
          </w:p>
        </w:tc>
        <w:tc>
          <w:tcPr>
            <w:tcW w:w="2409" w:type="dxa"/>
          </w:tcPr>
          <w:p w:rsidR="0006499F" w:rsidRDefault="0003793F" w:rsidP="0003793F">
            <w:r>
              <w:t xml:space="preserve">School are fully informed and equipped to make the most of opportunities available to pupils </w:t>
            </w:r>
          </w:p>
          <w:p w:rsidR="00AD4001" w:rsidRDefault="00AD4001" w:rsidP="0003793F"/>
          <w:p w:rsidR="00AD4001" w:rsidRDefault="00AD4001" w:rsidP="0003793F">
            <w:r>
              <w:t>Information to relevant staff and parents is timely</w:t>
            </w:r>
          </w:p>
          <w:p w:rsidR="00AD4001" w:rsidRDefault="00AD4001" w:rsidP="0003793F"/>
          <w:p w:rsidR="00AD4001" w:rsidRDefault="00AD4001" w:rsidP="0003793F">
            <w:r>
              <w:t xml:space="preserve">Parental consent and relevant paperwork meets all GDPR and H and S requirements. </w:t>
            </w:r>
          </w:p>
        </w:tc>
        <w:tc>
          <w:tcPr>
            <w:tcW w:w="1287" w:type="dxa"/>
          </w:tcPr>
          <w:p w:rsidR="0006499F" w:rsidRDefault="00147D56">
            <w:r>
              <w:t>Lead</w:t>
            </w:r>
            <w:r w:rsidR="00AD4001">
              <w:t>/ all staff/ admin</w:t>
            </w:r>
          </w:p>
        </w:tc>
        <w:tc>
          <w:tcPr>
            <w:tcW w:w="2682" w:type="dxa"/>
          </w:tcPr>
          <w:p w:rsidR="0006499F" w:rsidRDefault="008664DE">
            <w:r>
              <w:t xml:space="preserve">How </w:t>
            </w:r>
            <w:proofErr w:type="gramStart"/>
            <w:r>
              <w:t>is this funding</w:t>
            </w:r>
            <w:proofErr w:type="gramEnd"/>
            <w:r>
              <w:t xml:space="preserve"> tracked to ensure that it is being used for sports focus work only?</w:t>
            </w:r>
          </w:p>
          <w:p w:rsidR="008664DE" w:rsidRDefault="008664DE"/>
          <w:p w:rsidR="008664DE" w:rsidRDefault="008664DE" w:rsidP="008664DE">
            <w:r>
              <w:t>What impact does the release time have? How is this measured?</w:t>
            </w:r>
          </w:p>
          <w:p w:rsidR="008664DE" w:rsidRDefault="008664DE" w:rsidP="008664DE"/>
          <w:p w:rsidR="008664DE" w:rsidRDefault="008664DE" w:rsidP="008664DE"/>
        </w:tc>
      </w:tr>
      <w:tr w:rsidR="007A2EE9" w:rsidTr="007A2EE9">
        <w:tc>
          <w:tcPr>
            <w:tcW w:w="2836" w:type="dxa"/>
          </w:tcPr>
          <w:p w:rsidR="007A2EE9" w:rsidRDefault="007A2EE9" w:rsidP="00802ACC">
            <w:r>
              <w:t xml:space="preserve">Release time for teachers or TAs to attend in school day events </w:t>
            </w:r>
          </w:p>
        </w:tc>
        <w:tc>
          <w:tcPr>
            <w:tcW w:w="1842" w:type="dxa"/>
          </w:tcPr>
          <w:p w:rsidR="007A2EE9" w:rsidRDefault="007A2EE9" w:rsidP="0006499F">
            <w:r>
              <w:t xml:space="preserve">2020 to 21 </w:t>
            </w:r>
          </w:p>
        </w:tc>
        <w:tc>
          <w:tcPr>
            <w:tcW w:w="2962" w:type="dxa"/>
          </w:tcPr>
          <w:p w:rsidR="007A2EE9" w:rsidRDefault="007A2EE9" w:rsidP="0003793F">
            <w:proofErr w:type="spellStart"/>
            <w:r>
              <w:t>Ch</w:t>
            </w:r>
            <w:proofErr w:type="spellEnd"/>
            <w:r>
              <w:t xml:space="preserve"> can be taken to events in the school day</w:t>
            </w:r>
          </w:p>
        </w:tc>
        <w:tc>
          <w:tcPr>
            <w:tcW w:w="1433" w:type="dxa"/>
          </w:tcPr>
          <w:p w:rsidR="007A2EE9" w:rsidRDefault="007A2EE9">
            <w:r>
              <w:t>500.00</w:t>
            </w:r>
          </w:p>
        </w:tc>
        <w:tc>
          <w:tcPr>
            <w:tcW w:w="2409" w:type="dxa"/>
          </w:tcPr>
          <w:p w:rsidR="007A2EE9" w:rsidRDefault="007A2EE9" w:rsidP="0003793F">
            <w:proofErr w:type="spellStart"/>
            <w:r>
              <w:t>Ch</w:t>
            </w:r>
            <w:proofErr w:type="spellEnd"/>
            <w:r>
              <w:t xml:space="preserve"> represent school at local sport events.</w:t>
            </w:r>
          </w:p>
        </w:tc>
        <w:tc>
          <w:tcPr>
            <w:tcW w:w="1287" w:type="dxa"/>
          </w:tcPr>
          <w:p w:rsidR="007A2EE9" w:rsidRDefault="007A2EE9">
            <w:r>
              <w:t>Lead</w:t>
            </w:r>
          </w:p>
        </w:tc>
        <w:tc>
          <w:tcPr>
            <w:tcW w:w="2682" w:type="dxa"/>
          </w:tcPr>
          <w:p w:rsidR="007A2EE9" w:rsidRDefault="008664DE">
            <w:r>
              <w:t xml:space="preserve">Does the school work to ensure that this is best value? </w:t>
            </w:r>
          </w:p>
        </w:tc>
      </w:tr>
      <w:tr w:rsidR="00802ACC" w:rsidTr="007A2EE9">
        <w:tc>
          <w:tcPr>
            <w:tcW w:w="2836" w:type="dxa"/>
          </w:tcPr>
          <w:p w:rsidR="00802ACC" w:rsidRDefault="00802ACC">
            <w:r>
              <w:t xml:space="preserve">Specialist teacher </w:t>
            </w:r>
            <w:r w:rsidR="0003793F">
              <w:t xml:space="preserve">gymnastics </w:t>
            </w:r>
          </w:p>
        </w:tc>
        <w:tc>
          <w:tcPr>
            <w:tcW w:w="1842" w:type="dxa"/>
          </w:tcPr>
          <w:p w:rsidR="00802ACC" w:rsidRDefault="00147D56" w:rsidP="0006499F">
            <w:r>
              <w:t xml:space="preserve">2020 to 21 </w:t>
            </w:r>
          </w:p>
        </w:tc>
        <w:tc>
          <w:tcPr>
            <w:tcW w:w="2962" w:type="dxa"/>
          </w:tcPr>
          <w:p w:rsidR="00802ACC" w:rsidRDefault="00802ACC" w:rsidP="0006499F">
            <w:r>
              <w:t>To provide high quality gymnastics teaching for all pupils</w:t>
            </w:r>
          </w:p>
          <w:p w:rsidR="0003793F" w:rsidRDefault="0003793F" w:rsidP="0006499F"/>
          <w:p w:rsidR="00802ACC" w:rsidRDefault="00802ACC" w:rsidP="0006499F">
            <w:r>
              <w:t xml:space="preserve">To model high quality gymnastics teaching to identified staff </w:t>
            </w:r>
          </w:p>
          <w:p w:rsidR="00802ACC" w:rsidRDefault="00802ACC" w:rsidP="0006499F"/>
          <w:p w:rsidR="00802ACC" w:rsidRDefault="00802ACC" w:rsidP="0006499F">
            <w:r>
              <w:t xml:space="preserve">To offer excellence opportunities for high achieving pupils </w:t>
            </w:r>
            <w:r w:rsidR="00147D56">
              <w:t xml:space="preserve">who would otherwise not access due to financial barriers </w:t>
            </w:r>
          </w:p>
          <w:p w:rsidR="008664DE" w:rsidRDefault="008664DE" w:rsidP="0006499F"/>
          <w:p w:rsidR="008664DE" w:rsidRDefault="008664DE" w:rsidP="008664DE">
            <w:r>
              <w:t>To offer opportunities  for pupils to compete against other pupils</w:t>
            </w:r>
          </w:p>
        </w:tc>
        <w:tc>
          <w:tcPr>
            <w:tcW w:w="1433" w:type="dxa"/>
          </w:tcPr>
          <w:p w:rsidR="00802ACC" w:rsidRDefault="00147D56">
            <w:r>
              <w:lastRenderedPageBreak/>
              <w:t>3000</w:t>
            </w:r>
            <w:r w:rsidR="00AD4001">
              <w:t>.00</w:t>
            </w:r>
          </w:p>
        </w:tc>
        <w:tc>
          <w:tcPr>
            <w:tcW w:w="2409" w:type="dxa"/>
          </w:tcPr>
          <w:p w:rsidR="00147D56" w:rsidRDefault="00147D56">
            <w:r>
              <w:t>All pupils experience high quality g</w:t>
            </w:r>
            <w:r w:rsidR="00B9154C">
              <w:t>ymnasti</w:t>
            </w:r>
            <w:r>
              <w:t xml:space="preserve">cs teaching </w:t>
            </w:r>
          </w:p>
          <w:p w:rsidR="00147D56" w:rsidRDefault="00147D56"/>
          <w:p w:rsidR="00B9154C" w:rsidRDefault="00B9154C"/>
          <w:p w:rsidR="00147D56" w:rsidRDefault="00147D56">
            <w:r>
              <w:t xml:space="preserve">Teachers skill levels are improved </w:t>
            </w:r>
          </w:p>
          <w:p w:rsidR="00147D56" w:rsidRDefault="00147D56"/>
          <w:p w:rsidR="00147D56" w:rsidRDefault="00147D56"/>
          <w:p w:rsidR="00802ACC" w:rsidRDefault="00147D56" w:rsidP="00147D56">
            <w:proofErr w:type="gramStart"/>
            <w:r>
              <w:t>Excellence  opportunities</w:t>
            </w:r>
            <w:proofErr w:type="gramEnd"/>
            <w:r>
              <w:t xml:space="preserve"> are accessible to all. </w:t>
            </w:r>
            <w:r w:rsidR="00802ACC">
              <w:t xml:space="preserve">  </w:t>
            </w:r>
          </w:p>
        </w:tc>
        <w:tc>
          <w:tcPr>
            <w:tcW w:w="1287" w:type="dxa"/>
          </w:tcPr>
          <w:p w:rsidR="00802ACC" w:rsidRDefault="00147D56">
            <w:r>
              <w:lastRenderedPageBreak/>
              <w:t>HT/Lead</w:t>
            </w:r>
          </w:p>
          <w:p w:rsidR="00147D56" w:rsidRDefault="00147D56">
            <w:r>
              <w:t xml:space="preserve">All teachers </w:t>
            </w:r>
          </w:p>
        </w:tc>
        <w:tc>
          <w:tcPr>
            <w:tcW w:w="2682" w:type="dxa"/>
          </w:tcPr>
          <w:p w:rsidR="00802ACC" w:rsidRDefault="00802ACC"/>
        </w:tc>
      </w:tr>
      <w:tr w:rsidR="00AD4001" w:rsidTr="007A2EE9">
        <w:tc>
          <w:tcPr>
            <w:tcW w:w="2836" w:type="dxa"/>
          </w:tcPr>
          <w:p w:rsidR="00AD4001" w:rsidRDefault="00AD4001">
            <w:r>
              <w:t xml:space="preserve">Dance festival </w:t>
            </w:r>
          </w:p>
        </w:tc>
        <w:tc>
          <w:tcPr>
            <w:tcW w:w="1842" w:type="dxa"/>
          </w:tcPr>
          <w:p w:rsidR="00AD4001" w:rsidRDefault="00C33B3D" w:rsidP="0006499F">
            <w:r>
              <w:t xml:space="preserve">To inspire high quality dance </w:t>
            </w:r>
          </w:p>
        </w:tc>
        <w:tc>
          <w:tcPr>
            <w:tcW w:w="2962" w:type="dxa"/>
          </w:tcPr>
          <w:p w:rsidR="00AD4001" w:rsidRDefault="008664DE" w:rsidP="0006499F">
            <w:r>
              <w:t>To provide the school community with an inspiring and motivational experience of dance.</w:t>
            </w:r>
          </w:p>
          <w:p w:rsidR="008664DE" w:rsidRDefault="008664DE" w:rsidP="0006499F"/>
          <w:p w:rsidR="008664DE" w:rsidRDefault="008664DE" w:rsidP="0006499F">
            <w:r>
              <w:t xml:space="preserve">For modelling of high quality practice for teachers. </w:t>
            </w:r>
          </w:p>
          <w:p w:rsidR="008664DE" w:rsidRDefault="008664DE" w:rsidP="0006499F"/>
          <w:p w:rsidR="008664DE" w:rsidRDefault="008664DE" w:rsidP="0006499F"/>
        </w:tc>
        <w:tc>
          <w:tcPr>
            <w:tcW w:w="1433" w:type="dxa"/>
          </w:tcPr>
          <w:p w:rsidR="00AD4001" w:rsidRDefault="00C33B3D">
            <w:r>
              <w:t>3000.00</w:t>
            </w:r>
          </w:p>
        </w:tc>
        <w:tc>
          <w:tcPr>
            <w:tcW w:w="2409" w:type="dxa"/>
          </w:tcPr>
          <w:p w:rsidR="00AD4001" w:rsidRDefault="00C33B3D">
            <w:r>
              <w:t xml:space="preserve">Children, staff and parents experience  high quality dance </w:t>
            </w:r>
          </w:p>
          <w:p w:rsidR="00C33B3D" w:rsidRDefault="00C33B3D"/>
          <w:p w:rsidR="00C33B3D" w:rsidRDefault="00C33B3D" w:rsidP="00C33B3D">
            <w:r>
              <w:t xml:space="preserve">Teachers work alongside specialist </w:t>
            </w:r>
            <w:proofErr w:type="gramStart"/>
            <w:r>
              <w:t>teachers  to</w:t>
            </w:r>
            <w:proofErr w:type="gramEnd"/>
            <w:r>
              <w:t xml:space="preserve"> raise th</w:t>
            </w:r>
            <w:r w:rsidR="008664DE">
              <w:t>eir own confidence and skills to</w:t>
            </w:r>
            <w:r>
              <w:t xml:space="preserve"> deliver a progressive dance curriculum. </w:t>
            </w:r>
          </w:p>
        </w:tc>
        <w:tc>
          <w:tcPr>
            <w:tcW w:w="1287" w:type="dxa"/>
          </w:tcPr>
          <w:p w:rsidR="00AD4001" w:rsidRDefault="00C33B3D">
            <w:r>
              <w:t>Lead</w:t>
            </w:r>
          </w:p>
        </w:tc>
        <w:tc>
          <w:tcPr>
            <w:tcW w:w="2682" w:type="dxa"/>
          </w:tcPr>
          <w:p w:rsidR="00AD4001" w:rsidRDefault="00AD4001"/>
        </w:tc>
      </w:tr>
      <w:tr w:rsidR="00AD4001" w:rsidTr="007A2EE9">
        <w:tc>
          <w:tcPr>
            <w:tcW w:w="2836" w:type="dxa"/>
          </w:tcPr>
          <w:p w:rsidR="00AD4001" w:rsidRDefault="00AD4001" w:rsidP="00AD4001">
            <w:r>
              <w:t>Skipping workshop</w:t>
            </w:r>
          </w:p>
        </w:tc>
        <w:tc>
          <w:tcPr>
            <w:tcW w:w="1842" w:type="dxa"/>
          </w:tcPr>
          <w:p w:rsidR="00AD4001" w:rsidRDefault="00C33B3D" w:rsidP="0006499F">
            <w:r>
              <w:t xml:space="preserve">To build on previous year skipping </w:t>
            </w:r>
          </w:p>
        </w:tc>
        <w:tc>
          <w:tcPr>
            <w:tcW w:w="2962" w:type="dxa"/>
          </w:tcPr>
          <w:p w:rsidR="00AD4001" w:rsidRDefault="008664DE" w:rsidP="0006499F">
            <w:r>
              <w:t xml:space="preserve">To build on Lockdown work across school to focus on </w:t>
            </w:r>
            <w:proofErr w:type="spellStart"/>
            <w:r>
              <w:t>skiping</w:t>
            </w:r>
            <w:proofErr w:type="spellEnd"/>
            <w:r>
              <w:t xml:space="preserve"> as a pathway to health, fun and fitness.</w:t>
            </w:r>
          </w:p>
          <w:p w:rsidR="008664DE" w:rsidRDefault="008664DE" w:rsidP="0006499F"/>
          <w:p w:rsidR="008664DE" w:rsidRDefault="008664DE" w:rsidP="0006499F">
            <w:r>
              <w:t>To develop pupil and staff knowledge of skipping activities and approaches.</w:t>
            </w:r>
          </w:p>
          <w:p w:rsidR="008664DE" w:rsidRDefault="008664DE" w:rsidP="0006499F"/>
          <w:p w:rsidR="008664DE" w:rsidRDefault="008664DE" w:rsidP="0006499F">
            <w:r>
              <w:t xml:space="preserve">To inspire a community of skipping </w:t>
            </w:r>
          </w:p>
        </w:tc>
        <w:tc>
          <w:tcPr>
            <w:tcW w:w="1433" w:type="dxa"/>
          </w:tcPr>
          <w:p w:rsidR="00AD4001" w:rsidRDefault="00C33B3D">
            <w:r>
              <w:t>500.00</w:t>
            </w:r>
          </w:p>
        </w:tc>
        <w:tc>
          <w:tcPr>
            <w:tcW w:w="2409" w:type="dxa"/>
          </w:tcPr>
          <w:p w:rsidR="00AD4001" w:rsidRDefault="00C33B3D">
            <w:r>
              <w:t>Children, staff and parents experience high quality skipping experiences.</w:t>
            </w:r>
          </w:p>
          <w:p w:rsidR="00C33B3D" w:rsidRDefault="00C33B3D"/>
          <w:p w:rsidR="00C33B3D" w:rsidRDefault="00C33B3D">
            <w:r>
              <w:t xml:space="preserve">Children and </w:t>
            </w:r>
            <w:proofErr w:type="gramStart"/>
            <w:r>
              <w:t>staff  knowledge</w:t>
            </w:r>
            <w:proofErr w:type="gramEnd"/>
            <w:r>
              <w:t xml:space="preserve">  of skipping moves are improved.</w:t>
            </w:r>
          </w:p>
          <w:p w:rsidR="00C33B3D" w:rsidRDefault="00C33B3D">
            <w:r>
              <w:t xml:space="preserve"> </w:t>
            </w:r>
          </w:p>
        </w:tc>
        <w:tc>
          <w:tcPr>
            <w:tcW w:w="1287" w:type="dxa"/>
          </w:tcPr>
          <w:p w:rsidR="00AD4001" w:rsidRDefault="00C33B3D">
            <w:r>
              <w:t>Lead</w:t>
            </w:r>
          </w:p>
        </w:tc>
        <w:tc>
          <w:tcPr>
            <w:tcW w:w="2682" w:type="dxa"/>
          </w:tcPr>
          <w:p w:rsidR="00AD4001" w:rsidRDefault="00AD4001"/>
        </w:tc>
      </w:tr>
      <w:tr w:rsidR="0003793F" w:rsidTr="007A2EE9">
        <w:tc>
          <w:tcPr>
            <w:tcW w:w="2836" w:type="dxa"/>
          </w:tcPr>
          <w:p w:rsidR="0003793F" w:rsidRDefault="00147D56">
            <w:r>
              <w:lastRenderedPageBreak/>
              <w:t xml:space="preserve">Contribution to after school sports activities to ensure access for all </w:t>
            </w:r>
            <w:r w:rsidR="0003793F">
              <w:t xml:space="preserve"> </w:t>
            </w:r>
          </w:p>
        </w:tc>
        <w:tc>
          <w:tcPr>
            <w:tcW w:w="1842" w:type="dxa"/>
          </w:tcPr>
          <w:p w:rsidR="0003793F" w:rsidRDefault="00147D56" w:rsidP="0006499F">
            <w:r>
              <w:t xml:space="preserve">2020 to 21 </w:t>
            </w:r>
          </w:p>
        </w:tc>
        <w:tc>
          <w:tcPr>
            <w:tcW w:w="2962" w:type="dxa"/>
          </w:tcPr>
          <w:p w:rsidR="0003793F" w:rsidRDefault="00147D56" w:rsidP="0006499F">
            <w:r>
              <w:t xml:space="preserve">A wide menu of after school on site experiences are available to all pupils </w:t>
            </w:r>
          </w:p>
        </w:tc>
        <w:tc>
          <w:tcPr>
            <w:tcW w:w="1433" w:type="dxa"/>
          </w:tcPr>
          <w:p w:rsidR="0003793F" w:rsidRDefault="00147D56">
            <w:r>
              <w:t>1000.00</w:t>
            </w:r>
          </w:p>
        </w:tc>
        <w:tc>
          <w:tcPr>
            <w:tcW w:w="2409" w:type="dxa"/>
          </w:tcPr>
          <w:p w:rsidR="0003793F" w:rsidRDefault="00B9154C">
            <w:r>
              <w:t xml:space="preserve">All pupils can access after school sports activities </w:t>
            </w:r>
          </w:p>
        </w:tc>
        <w:tc>
          <w:tcPr>
            <w:tcW w:w="1287" w:type="dxa"/>
          </w:tcPr>
          <w:p w:rsidR="0003793F" w:rsidRDefault="00147D56">
            <w:r>
              <w:t>Lead/admin</w:t>
            </w:r>
          </w:p>
        </w:tc>
        <w:tc>
          <w:tcPr>
            <w:tcW w:w="2682" w:type="dxa"/>
          </w:tcPr>
          <w:p w:rsidR="0003793F" w:rsidRDefault="0003793F"/>
        </w:tc>
      </w:tr>
      <w:tr w:rsidR="007A2EE9" w:rsidTr="007A2EE9">
        <w:tc>
          <w:tcPr>
            <w:tcW w:w="2836" w:type="dxa"/>
          </w:tcPr>
          <w:p w:rsidR="0006499F" w:rsidRDefault="0006499F">
            <w:r>
              <w:t>Contribution to swimming costs for those pupils who would not otherwise achieve 25m standard</w:t>
            </w:r>
          </w:p>
        </w:tc>
        <w:tc>
          <w:tcPr>
            <w:tcW w:w="1842" w:type="dxa"/>
          </w:tcPr>
          <w:p w:rsidR="0006499F" w:rsidRDefault="0006499F"/>
          <w:p w:rsidR="0006499F" w:rsidRDefault="0006499F">
            <w:r>
              <w:t xml:space="preserve">Academic year 2020 to 21 </w:t>
            </w:r>
          </w:p>
        </w:tc>
        <w:tc>
          <w:tcPr>
            <w:tcW w:w="2962" w:type="dxa"/>
          </w:tcPr>
          <w:p w:rsidR="0006499F" w:rsidRDefault="0006499F" w:rsidP="0006499F">
            <w:r>
              <w:t xml:space="preserve">To cover the deficit on the cost of swimming for all KS2 children.   </w:t>
            </w:r>
          </w:p>
          <w:p w:rsidR="0006499F" w:rsidRDefault="0006499F" w:rsidP="0006499F"/>
          <w:p w:rsidR="0006499F" w:rsidRDefault="0006499F" w:rsidP="0006499F">
            <w:r>
              <w:t xml:space="preserve">To ensure all children leave Year 6 being able to swim 25m.   </w:t>
            </w:r>
          </w:p>
          <w:p w:rsidR="0006499F" w:rsidRDefault="0006499F" w:rsidP="0006499F"/>
          <w:p w:rsidR="0006499F" w:rsidRDefault="0006499F" w:rsidP="0006499F">
            <w:r>
              <w:t xml:space="preserve">To provide extra swimming tuition for those children in </w:t>
            </w:r>
            <w:proofErr w:type="gramStart"/>
            <w:r>
              <w:t>Y6  who</w:t>
            </w:r>
            <w:proofErr w:type="gramEnd"/>
            <w:r>
              <w:t xml:space="preserve"> are still non</w:t>
            </w:r>
            <w:r w:rsidR="00802ACC">
              <w:t>-</w:t>
            </w:r>
            <w:r>
              <w:t xml:space="preserve">swimmers.   </w:t>
            </w:r>
          </w:p>
        </w:tc>
        <w:tc>
          <w:tcPr>
            <w:tcW w:w="1433" w:type="dxa"/>
          </w:tcPr>
          <w:p w:rsidR="0006499F" w:rsidRDefault="00802ACC">
            <w:r>
              <w:t>200.00</w:t>
            </w:r>
          </w:p>
          <w:p w:rsidR="00802ACC" w:rsidRDefault="00802ACC"/>
          <w:p w:rsidR="00802ACC" w:rsidRDefault="00802ACC"/>
          <w:p w:rsidR="00802ACC" w:rsidRDefault="00802ACC"/>
          <w:p w:rsidR="00802ACC" w:rsidRDefault="00802ACC"/>
          <w:p w:rsidR="00802ACC" w:rsidRDefault="00802ACC"/>
          <w:p w:rsidR="00802ACC" w:rsidRDefault="00802ACC"/>
          <w:p w:rsidR="00802ACC" w:rsidRDefault="00802ACC"/>
          <w:p w:rsidR="00802ACC" w:rsidRDefault="00802ACC"/>
          <w:p w:rsidR="00802ACC" w:rsidRDefault="00802ACC">
            <w:r>
              <w:t>320.00</w:t>
            </w:r>
          </w:p>
        </w:tc>
        <w:tc>
          <w:tcPr>
            <w:tcW w:w="2409" w:type="dxa"/>
          </w:tcPr>
          <w:p w:rsidR="0006499F" w:rsidRDefault="0006499F">
            <w:r>
              <w:t>All children in KS2 have the opportunity to experience annual swimming lessons.</w:t>
            </w:r>
          </w:p>
          <w:p w:rsidR="0006499F" w:rsidRDefault="0006499F"/>
          <w:p w:rsidR="0006499F" w:rsidRDefault="0006499F"/>
          <w:p w:rsidR="0006499F" w:rsidRDefault="0006499F"/>
          <w:p w:rsidR="0006499F" w:rsidRDefault="0006499F"/>
          <w:p w:rsidR="0006499F" w:rsidRDefault="0006499F"/>
          <w:p w:rsidR="0006499F" w:rsidRDefault="0006499F">
            <w:r>
              <w:t>All children at St Mary’s can swim 25m unassisted by the time they leave Year 6.</w:t>
            </w:r>
          </w:p>
        </w:tc>
        <w:tc>
          <w:tcPr>
            <w:tcW w:w="1287" w:type="dxa"/>
          </w:tcPr>
          <w:p w:rsidR="007A2EE9" w:rsidRDefault="007A2EE9">
            <w:r>
              <w:t xml:space="preserve">Lead / </w:t>
            </w:r>
          </w:p>
          <w:p w:rsidR="0006499F" w:rsidRDefault="007A2EE9">
            <w:r>
              <w:t xml:space="preserve">Class teacher/ </w:t>
            </w:r>
            <w:r w:rsidR="00147D56">
              <w:t>Admin</w:t>
            </w:r>
          </w:p>
        </w:tc>
        <w:tc>
          <w:tcPr>
            <w:tcW w:w="2682" w:type="dxa"/>
          </w:tcPr>
          <w:p w:rsidR="007A2EE9" w:rsidRDefault="007A2EE9" w:rsidP="007A2EE9">
            <w:r>
              <w:t xml:space="preserve">What is the percentage base line of </w:t>
            </w:r>
            <w:proofErr w:type="gramStart"/>
            <w:r>
              <w:t>children  who</w:t>
            </w:r>
            <w:proofErr w:type="gramEnd"/>
            <w:r>
              <w:t xml:space="preserve"> can swim in each year group at the start of each year?</w:t>
            </w:r>
          </w:p>
          <w:p w:rsidR="007A2EE9" w:rsidRDefault="007A2EE9" w:rsidP="007A2EE9"/>
          <w:p w:rsidR="007A2EE9" w:rsidRDefault="007A2EE9" w:rsidP="007A2EE9">
            <w:r>
              <w:t xml:space="preserve">How do swimming lessons impact on </w:t>
            </w:r>
            <w:proofErr w:type="gramStart"/>
            <w:r>
              <w:t>this ?</w:t>
            </w:r>
            <w:proofErr w:type="gramEnd"/>
          </w:p>
          <w:p w:rsidR="007A2EE9" w:rsidRDefault="007A2EE9" w:rsidP="007A2EE9"/>
          <w:p w:rsidR="007A2EE9" w:rsidRDefault="007A2EE9" w:rsidP="007A2EE9"/>
          <w:p w:rsidR="0006499F" w:rsidRDefault="007A2EE9" w:rsidP="007A2EE9">
            <w:r>
              <w:t>What percentage of children can swim 25m at the end of year 6?</w:t>
            </w:r>
          </w:p>
        </w:tc>
      </w:tr>
      <w:tr w:rsidR="007A2EE9" w:rsidTr="007A2EE9">
        <w:tc>
          <w:tcPr>
            <w:tcW w:w="2836" w:type="dxa"/>
          </w:tcPr>
          <w:p w:rsidR="0006499F" w:rsidRDefault="00802ACC" w:rsidP="00802ACC">
            <w:r>
              <w:t>To provide staff time to  contr</w:t>
            </w:r>
            <w:r w:rsidR="0084305E">
              <w:t>ibution to quality lunch play  and leadership through sport.</w:t>
            </w:r>
          </w:p>
        </w:tc>
        <w:tc>
          <w:tcPr>
            <w:tcW w:w="1842" w:type="dxa"/>
          </w:tcPr>
          <w:p w:rsidR="00802ACC" w:rsidRDefault="00802ACC">
            <w:r>
              <w:t xml:space="preserve">Weekly through academic year </w:t>
            </w:r>
          </w:p>
        </w:tc>
        <w:tc>
          <w:tcPr>
            <w:tcW w:w="2962" w:type="dxa"/>
          </w:tcPr>
          <w:p w:rsidR="0006499F" w:rsidRDefault="00802ACC">
            <w:r>
              <w:t xml:space="preserve">To support pupil leadership opportunities for sport </w:t>
            </w:r>
          </w:p>
          <w:p w:rsidR="00802ACC" w:rsidRDefault="00802ACC">
            <w:r>
              <w:t xml:space="preserve">To support quality play at lunchtimes </w:t>
            </w:r>
          </w:p>
        </w:tc>
        <w:tc>
          <w:tcPr>
            <w:tcW w:w="1433" w:type="dxa"/>
          </w:tcPr>
          <w:p w:rsidR="0006499F" w:rsidRDefault="00B9154C">
            <w:r>
              <w:t>5000</w:t>
            </w:r>
            <w:r w:rsidR="00AD4001">
              <w:t>.00</w:t>
            </w:r>
          </w:p>
        </w:tc>
        <w:tc>
          <w:tcPr>
            <w:tcW w:w="2409" w:type="dxa"/>
          </w:tcPr>
          <w:p w:rsidR="0006499F" w:rsidRDefault="00802ACC">
            <w:r>
              <w:t xml:space="preserve">Year 6 pupils have quality opportunities to lead others in play </w:t>
            </w:r>
          </w:p>
          <w:p w:rsidR="00802ACC" w:rsidRDefault="00802ACC">
            <w:r>
              <w:t xml:space="preserve">All pupils have quality experience of play </w:t>
            </w:r>
          </w:p>
        </w:tc>
        <w:tc>
          <w:tcPr>
            <w:tcW w:w="1287" w:type="dxa"/>
          </w:tcPr>
          <w:p w:rsidR="0006499F" w:rsidRDefault="00147D56">
            <w:r>
              <w:t>HT</w:t>
            </w:r>
          </w:p>
        </w:tc>
        <w:tc>
          <w:tcPr>
            <w:tcW w:w="2682" w:type="dxa"/>
          </w:tcPr>
          <w:p w:rsidR="0006499F" w:rsidRDefault="0006499F"/>
        </w:tc>
      </w:tr>
      <w:tr w:rsidR="007A2EE9" w:rsidTr="007A2EE9">
        <w:tc>
          <w:tcPr>
            <w:tcW w:w="2836" w:type="dxa"/>
          </w:tcPr>
          <w:p w:rsidR="0006499F" w:rsidRDefault="00802ACC">
            <w:r>
              <w:t xml:space="preserve">All weather play surface </w:t>
            </w:r>
            <w:r w:rsidR="006C34BE">
              <w:t>for trim trail</w:t>
            </w:r>
            <w:r w:rsidR="00AD4001">
              <w:t xml:space="preserve"> – partial cost </w:t>
            </w:r>
          </w:p>
        </w:tc>
        <w:tc>
          <w:tcPr>
            <w:tcW w:w="1842" w:type="dxa"/>
          </w:tcPr>
          <w:p w:rsidR="0006499F" w:rsidRDefault="006C34BE">
            <w:r>
              <w:t>Sep</w:t>
            </w:r>
            <w:r w:rsidR="0003793F">
              <w:t xml:space="preserve">t 2020 </w:t>
            </w:r>
          </w:p>
        </w:tc>
        <w:tc>
          <w:tcPr>
            <w:tcW w:w="2962" w:type="dxa"/>
          </w:tcPr>
          <w:p w:rsidR="0006499F" w:rsidRDefault="00802ACC">
            <w:r>
              <w:t xml:space="preserve">The trim trail has a quality all weather play surface </w:t>
            </w:r>
          </w:p>
        </w:tc>
        <w:tc>
          <w:tcPr>
            <w:tcW w:w="1433" w:type="dxa"/>
          </w:tcPr>
          <w:p w:rsidR="0006499F" w:rsidRDefault="00802ACC">
            <w:r>
              <w:t>2000.00</w:t>
            </w:r>
          </w:p>
        </w:tc>
        <w:tc>
          <w:tcPr>
            <w:tcW w:w="2409" w:type="dxa"/>
          </w:tcPr>
          <w:p w:rsidR="0006499F" w:rsidRDefault="00802ACC">
            <w:r>
              <w:t>A safe and all weather surface for children to access the trim trail every day of the school year</w:t>
            </w:r>
          </w:p>
        </w:tc>
        <w:tc>
          <w:tcPr>
            <w:tcW w:w="1287" w:type="dxa"/>
          </w:tcPr>
          <w:p w:rsidR="0006499F" w:rsidRDefault="00147D56">
            <w:r>
              <w:t>HT</w:t>
            </w:r>
          </w:p>
        </w:tc>
        <w:tc>
          <w:tcPr>
            <w:tcW w:w="2682" w:type="dxa"/>
          </w:tcPr>
          <w:p w:rsidR="0006499F" w:rsidRDefault="006C34BE">
            <w:r>
              <w:t>Is this fitted by a regulated supplier of outdoor play equipment</w:t>
            </w:r>
          </w:p>
          <w:p w:rsidR="006C34BE" w:rsidRDefault="006C34BE"/>
          <w:p w:rsidR="006C34BE" w:rsidRDefault="006C34BE">
            <w:r>
              <w:t>After fitting does the area pass standards audit?</w:t>
            </w:r>
          </w:p>
          <w:p w:rsidR="006C34BE" w:rsidRDefault="006C34BE"/>
        </w:tc>
      </w:tr>
      <w:tr w:rsidR="007A2EE9" w:rsidTr="007A2EE9">
        <w:tc>
          <w:tcPr>
            <w:tcW w:w="2836" w:type="dxa"/>
          </w:tcPr>
          <w:p w:rsidR="007A2EE9" w:rsidRDefault="007A2EE9" w:rsidP="007A2EE9">
            <w:r>
              <w:t xml:space="preserve">Play equipment for lunchtimes </w:t>
            </w:r>
          </w:p>
        </w:tc>
        <w:tc>
          <w:tcPr>
            <w:tcW w:w="1842" w:type="dxa"/>
          </w:tcPr>
          <w:p w:rsidR="007A2EE9" w:rsidRDefault="007A2EE9" w:rsidP="007A2EE9">
            <w:r>
              <w:t xml:space="preserve">2020 to 21 </w:t>
            </w:r>
          </w:p>
        </w:tc>
        <w:tc>
          <w:tcPr>
            <w:tcW w:w="2962" w:type="dxa"/>
          </w:tcPr>
          <w:p w:rsidR="007A2EE9" w:rsidRDefault="007A2EE9" w:rsidP="007A2EE9">
            <w:r>
              <w:t xml:space="preserve">Each class base has relevant quality play items </w:t>
            </w:r>
          </w:p>
        </w:tc>
        <w:tc>
          <w:tcPr>
            <w:tcW w:w="1433" w:type="dxa"/>
          </w:tcPr>
          <w:p w:rsidR="007A2EE9" w:rsidRDefault="007A2EE9" w:rsidP="007A2EE9">
            <w:r>
              <w:t>500.00</w:t>
            </w:r>
          </w:p>
        </w:tc>
        <w:tc>
          <w:tcPr>
            <w:tcW w:w="2409" w:type="dxa"/>
          </w:tcPr>
          <w:p w:rsidR="007A2EE9" w:rsidRDefault="007A2EE9" w:rsidP="007A2EE9">
            <w:r>
              <w:t>Lunchtime play is supported with high quality relevant equipment.</w:t>
            </w:r>
          </w:p>
        </w:tc>
        <w:tc>
          <w:tcPr>
            <w:tcW w:w="1287" w:type="dxa"/>
          </w:tcPr>
          <w:p w:rsidR="007A2EE9" w:rsidRDefault="007A2EE9" w:rsidP="007A2EE9">
            <w:r>
              <w:t>HT/Lead</w:t>
            </w:r>
          </w:p>
        </w:tc>
        <w:tc>
          <w:tcPr>
            <w:tcW w:w="2682" w:type="dxa"/>
          </w:tcPr>
          <w:p w:rsidR="007A2EE9" w:rsidRDefault="007A2EE9" w:rsidP="007A2EE9"/>
        </w:tc>
      </w:tr>
      <w:tr w:rsidR="007A2EE9" w:rsidTr="007A2EE9">
        <w:tc>
          <w:tcPr>
            <w:tcW w:w="2836" w:type="dxa"/>
          </w:tcPr>
          <w:p w:rsidR="007A2EE9" w:rsidRDefault="007A2EE9" w:rsidP="007A2EE9">
            <w:r>
              <w:lastRenderedPageBreak/>
              <w:t>Update of resources for PE</w:t>
            </w:r>
          </w:p>
        </w:tc>
        <w:tc>
          <w:tcPr>
            <w:tcW w:w="1842" w:type="dxa"/>
          </w:tcPr>
          <w:p w:rsidR="007A2EE9" w:rsidRDefault="007A2EE9" w:rsidP="007A2EE9">
            <w:r>
              <w:t xml:space="preserve">2020 to 21 </w:t>
            </w:r>
          </w:p>
        </w:tc>
        <w:tc>
          <w:tcPr>
            <w:tcW w:w="2962" w:type="dxa"/>
          </w:tcPr>
          <w:p w:rsidR="007A2EE9" w:rsidRDefault="007A2EE9" w:rsidP="007A2EE9">
            <w:r>
              <w:t xml:space="preserve">Continued replenishment of school PE resources </w:t>
            </w:r>
          </w:p>
          <w:p w:rsidR="007A2EE9" w:rsidRDefault="007A2EE9" w:rsidP="007A2EE9"/>
          <w:p w:rsidR="007A2EE9" w:rsidRDefault="007A2EE9" w:rsidP="007A2EE9"/>
          <w:p w:rsidR="007A2EE9" w:rsidRDefault="007A2EE9" w:rsidP="007A2EE9"/>
          <w:p w:rsidR="007A2EE9" w:rsidRDefault="007A2EE9" w:rsidP="007A2EE9">
            <w:r>
              <w:t xml:space="preserve">Continued update of kits to represent school at sporting events </w:t>
            </w:r>
          </w:p>
        </w:tc>
        <w:tc>
          <w:tcPr>
            <w:tcW w:w="1433" w:type="dxa"/>
          </w:tcPr>
          <w:p w:rsidR="007A2EE9" w:rsidRDefault="00AD4001" w:rsidP="007A2EE9">
            <w:r>
              <w:t>1000.00</w:t>
            </w:r>
          </w:p>
        </w:tc>
        <w:tc>
          <w:tcPr>
            <w:tcW w:w="2409" w:type="dxa"/>
          </w:tcPr>
          <w:p w:rsidR="007A2EE9" w:rsidRDefault="007A2EE9" w:rsidP="007A2EE9">
            <w:r>
              <w:t>Children access high quality and safe PE equipment to promote high quality provision.</w:t>
            </w:r>
          </w:p>
          <w:p w:rsidR="007A2EE9" w:rsidRDefault="007A2EE9" w:rsidP="007A2EE9"/>
          <w:p w:rsidR="007A2EE9" w:rsidRDefault="007A2EE9" w:rsidP="007A2EE9">
            <w:r>
              <w:t xml:space="preserve">Children representing the school can be identified as a single team. </w:t>
            </w:r>
          </w:p>
          <w:p w:rsidR="007A2EE9" w:rsidRDefault="007A2EE9" w:rsidP="007A2EE9"/>
          <w:p w:rsidR="007A2EE9" w:rsidRDefault="007A2EE9" w:rsidP="007A2EE9">
            <w:r>
              <w:t>Children experience a sense of community and pride by wearing a quality product that connects them to school identity.</w:t>
            </w:r>
          </w:p>
        </w:tc>
        <w:tc>
          <w:tcPr>
            <w:tcW w:w="1287" w:type="dxa"/>
          </w:tcPr>
          <w:p w:rsidR="007A2EE9" w:rsidRDefault="007A2EE9" w:rsidP="007A2EE9">
            <w:r>
              <w:t>Lead</w:t>
            </w:r>
          </w:p>
        </w:tc>
        <w:tc>
          <w:tcPr>
            <w:tcW w:w="2682" w:type="dxa"/>
          </w:tcPr>
          <w:p w:rsidR="007A2EE9" w:rsidRDefault="007A2EE9" w:rsidP="007A2EE9"/>
        </w:tc>
      </w:tr>
      <w:tr w:rsidR="007A2EE9" w:rsidTr="007A2EE9">
        <w:tc>
          <w:tcPr>
            <w:tcW w:w="2836" w:type="dxa"/>
          </w:tcPr>
          <w:p w:rsidR="007A2EE9" w:rsidRDefault="007A2EE9" w:rsidP="007A2EE9">
            <w:r>
              <w:t xml:space="preserve">Curriculum planning resource </w:t>
            </w:r>
          </w:p>
        </w:tc>
        <w:tc>
          <w:tcPr>
            <w:tcW w:w="1842" w:type="dxa"/>
          </w:tcPr>
          <w:p w:rsidR="007A2EE9" w:rsidRDefault="007A2EE9" w:rsidP="007A2EE9">
            <w:r>
              <w:t xml:space="preserve">Sept 2020 </w:t>
            </w:r>
          </w:p>
        </w:tc>
        <w:tc>
          <w:tcPr>
            <w:tcW w:w="2962" w:type="dxa"/>
          </w:tcPr>
          <w:p w:rsidR="007A2EE9" w:rsidRDefault="007A2EE9" w:rsidP="007A2EE9">
            <w:r>
              <w:t xml:space="preserve">Primary Curriculum planning resource to ensure broad and rich skills progression </w:t>
            </w:r>
          </w:p>
        </w:tc>
        <w:tc>
          <w:tcPr>
            <w:tcW w:w="1433" w:type="dxa"/>
          </w:tcPr>
          <w:p w:rsidR="007A2EE9" w:rsidRDefault="007A2EE9" w:rsidP="0084305E">
            <w:r>
              <w:t>£</w:t>
            </w:r>
            <w:r w:rsidR="0084305E">
              <w:t>5</w:t>
            </w:r>
            <w:r>
              <w:t>50</w:t>
            </w:r>
          </w:p>
        </w:tc>
        <w:tc>
          <w:tcPr>
            <w:tcW w:w="2409" w:type="dxa"/>
          </w:tcPr>
          <w:p w:rsidR="007A2EE9" w:rsidRDefault="007A2EE9" w:rsidP="007A2EE9">
            <w:r>
              <w:t>The school has an effective tool for planning and monitoring the PE curriculum progression .</w:t>
            </w:r>
          </w:p>
        </w:tc>
        <w:tc>
          <w:tcPr>
            <w:tcW w:w="1287" w:type="dxa"/>
          </w:tcPr>
          <w:p w:rsidR="007A2EE9" w:rsidRDefault="007A2EE9" w:rsidP="007A2EE9">
            <w:r>
              <w:t>Lead</w:t>
            </w:r>
          </w:p>
        </w:tc>
        <w:tc>
          <w:tcPr>
            <w:tcW w:w="2682" w:type="dxa"/>
          </w:tcPr>
          <w:p w:rsidR="007A2EE9" w:rsidRDefault="007A2EE9" w:rsidP="007A2EE9"/>
        </w:tc>
      </w:tr>
      <w:tr w:rsidR="007A2EE9" w:rsidTr="00DA13A6">
        <w:tc>
          <w:tcPr>
            <w:tcW w:w="2836" w:type="dxa"/>
          </w:tcPr>
          <w:p w:rsidR="007A2EE9" w:rsidRDefault="007A2EE9" w:rsidP="007A2EE9">
            <w:r>
              <w:t xml:space="preserve">Total Budget / cost </w:t>
            </w:r>
          </w:p>
        </w:tc>
        <w:tc>
          <w:tcPr>
            <w:tcW w:w="4804" w:type="dxa"/>
            <w:gridSpan w:val="2"/>
          </w:tcPr>
          <w:p w:rsidR="007A2EE9" w:rsidRDefault="007A2EE9" w:rsidP="007A2EE9">
            <w:r>
              <w:t xml:space="preserve">Total   = </w:t>
            </w:r>
            <w:r w:rsidR="00C33B3D">
              <w:t>22,460</w:t>
            </w:r>
          </w:p>
        </w:tc>
        <w:tc>
          <w:tcPr>
            <w:tcW w:w="1433" w:type="dxa"/>
          </w:tcPr>
          <w:p w:rsidR="007A2EE9" w:rsidRDefault="00C33B3D" w:rsidP="0084305E">
            <w:r>
              <w:t>21,</w:t>
            </w:r>
            <w:r w:rsidR="0084305E">
              <w:t>906</w:t>
            </w:r>
          </w:p>
        </w:tc>
        <w:tc>
          <w:tcPr>
            <w:tcW w:w="2409" w:type="dxa"/>
          </w:tcPr>
          <w:p w:rsidR="007A2EE9" w:rsidRDefault="007A2EE9" w:rsidP="007A2EE9"/>
        </w:tc>
        <w:tc>
          <w:tcPr>
            <w:tcW w:w="1287" w:type="dxa"/>
          </w:tcPr>
          <w:p w:rsidR="007A2EE9" w:rsidRDefault="007A2EE9" w:rsidP="007A2EE9"/>
        </w:tc>
        <w:tc>
          <w:tcPr>
            <w:tcW w:w="2682" w:type="dxa"/>
          </w:tcPr>
          <w:p w:rsidR="007A2EE9" w:rsidRDefault="007A2EE9" w:rsidP="007A2EE9"/>
        </w:tc>
      </w:tr>
    </w:tbl>
    <w:p w:rsidR="009468CC" w:rsidRDefault="009468CC"/>
    <w:p w:rsidR="0003793F" w:rsidRDefault="0003793F"/>
    <w:p w:rsidR="0003793F" w:rsidRDefault="0003793F"/>
    <w:sectPr w:rsidR="0003793F" w:rsidSect="000649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61B54"/>
    <w:multiLevelType w:val="hybridMultilevel"/>
    <w:tmpl w:val="8CCE5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F"/>
    <w:rsid w:val="0003793F"/>
    <w:rsid w:val="0006499F"/>
    <w:rsid w:val="00147D56"/>
    <w:rsid w:val="004C79E6"/>
    <w:rsid w:val="00604D54"/>
    <w:rsid w:val="006C34BE"/>
    <w:rsid w:val="007A2EE9"/>
    <w:rsid w:val="00802ACC"/>
    <w:rsid w:val="0084305E"/>
    <w:rsid w:val="008664DE"/>
    <w:rsid w:val="009468CC"/>
    <w:rsid w:val="00AD4001"/>
    <w:rsid w:val="00B9154C"/>
    <w:rsid w:val="00C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260A-A723-43E2-8064-5F315838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Mannix</dc:creator>
  <cp:keywords/>
  <dc:description/>
  <cp:lastModifiedBy>Elaine Mannix</cp:lastModifiedBy>
  <cp:revision>2</cp:revision>
  <dcterms:created xsi:type="dcterms:W3CDTF">2020-10-09T08:45:00Z</dcterms:created>
  <dcterms:modified xsi:type="dcterms:W3CDTF">2020-10-09T08:45:00Z</dcterms:modified>
</cp:coreProperties>
</file>