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F" w:rsidRPr="002F6CFF" w:rsidRDefault="002F6CFF">
      <w:pPr>
        <w:rPr>
          <w:sz w:val="36"/>
        </w:rPr>
      </w:pPr>
      <w:r w:rsidRPr="002F6CFF">
        <w:rPr>
          <w:sz w:val="36"/>
        </w:rPr>
        <w:t>Task 2</w:t>
      </w:r>
    </w:p>
    <w:tbl>
      <w:tblPr>
        <w:tblStyle w:val="TableGrid"/>
        <w:tblW w:w="0" w:type="auto"/>
        <w:tblLook w:val="04A0"/>
      </w:tblPr>
      <w:tblGrid>
        <w:gridCol w:w="3560"/>
        <w:gridCol w:w="1793"/>
        <w:gridCol w:w="5329"/>
      </w:tblGrid>
      <w:tr w:rsidR="002F6CFF" w:rsidRPr="002F6CFF" w:rsidTr="002F6CFF">
        <w:tc>
          <w:tcPr>
            <w:tcW w:w="3560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 xml:space="preserve">What Winston </w:t>
            </w:r>
            <w:proofErr w:type="gramStart"/>
            <w:r w:rsidRPr="002F6CFF">
              <w:rPr>
                <w:sz w:val="36"/>
              </w:rPr>
              <w:t>says.</w:t>
            </w:r>
            <w:proofErr w:type="gramEnd"/>
          </w:p>
        </w:tc>
        <w:tc>
          <w:tcPr>
            <w:tcW w:w="1793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>His fault or not?</w:t>
            </w:r>
          </w:p>
        </w:tc>
        <w:tc>
          <w:tcPr>
            <w:tcW w:w="5329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>Explain why.</w:t>
            </w:r>
          </w:p>
        </w:tc>
      </w:tr>
      <w:tr w:rsidR="002F6CFF" w:rsidRPr="002F6CFF" w:rsidTr="002F6CFF">
        <w:tc>
          <w:tcPr>
            <w:tcW w:w="3560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>It’s not my fault I haven’t got as much money as Elvis Cave’s mum and dad.</w:t>
            </w:r>
          </w:p>
        </w:tc>
        <w:tc>
          <w:tcPr>
            <w:tcW w:w="1793" w:type="dxa"/>
          </w:tcPr>
          <w:p w:rsidR="002F6CFF" w:rsidRPr="002F6CFF" w:rsidRDefault="002F6CFF">
            <w:pPr>
              <w:rPr>
                <w:sz w:val="36"/>
              </w:rPr>
            </w:pPr>
          </w:p>
        </w:tc>
        <w:tc>
          <w:tcPr>
            <w:tcW w:w="5329" w:type="dxa"/>
          </w:tcPr>
          <w:p w:rsidR="002F6CFF" w:rsidRPr="002F6CFF" w:rsidRDefault="002F6CFF">
            <w:pPr>
              <w:rPr>
                <w:sz w:val="36"/>
              </w:rPr>
            </w:pPr>
          </w:p>
        </w:tc>
      </w:tr>
      <w:tr w:rsidR="002F6CFF" w:rsidRPr="002F6CFF" w:rsidTr="002F6CFF">
        <w:tc>
          <w:tcPr>
            <w:tcW w:w="3560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>It’s not my fault I haven’t got a pub with a stained wood bar and satin cushions and a carpet with red roses on.</w:t>
            </w:r>
          </w:p>
        </w:tc>
        <w:tc>
          <w:tcPr>
            <w:tcW w:w="1793" w:type="dxa"/>
          </w:tcPr>
          <w:p w:rsidR="002F6CFF" w:rsidRPr="002F6CFF" w:rsidRDefault="002F6CFF">
            <w:pPr>
              <w:rPr>
                <w:sz w:val="36"/>
              </w:rPr>
            </w:pPr>
          </w:p>
        </w:tc>
        <w:tc>
          <w:tcPr>
            <w:tcW w:w="5329" w:type="dxa"/>
          </w:tcPr>
          <w:p w:rsidR="002F6CFF" w:rsidRPr="002F6CFF" w:rsidRDefault="002F6CFF">
            <w:pPr>
              <w:rPr>
                <w:sz w:val="36"/>
              </w:rPr>
            </w:pPr>
          </w:p>
        </w:tc>
      </w:tr>
      <w:tr w:rsidR="002F6CFF" w:rsidRPr="002F6CFF" w:rsidTr="002F6CFF">
        <w:tc>
          <w:tcPr>
            <w:tcW w:w="3560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>It’s not my fault I can’t afford to put new windows in and we have to stare at old newspaper instead.</w:t>
            </w:r>
          </w:p>
        </w:tc>
        <w:tc>
          <w:tcPr>
            <w:tcW w:w="1793" w:type="dxa"/>
          </w:tcPr>
          <w:p w:rsidR="002F6CFF" w:rsidRPr="002F6CFF" w:rsidRDefault="002F6CFF">
            <w:pPr>
              <w:rPr>
                <w:sz w:val="36"/>
              </w:rPr>
            </w:pPr>
          </w:p>
        </w:tc>
        <w:tc>
          <w:tcPr>
            <w:tcW w:w="5329" w:type="dxa"/>
          </w:tcPr>
          <w:p w:rsidR="002F6CFF" w:rsidRPr="002F6CFF" w:rsidRDefault="002F6CFF">
            <w:pPr>
              <w:rPr>
                <w:sz w:val="36"/>
              </w:rPr>
            </w:pPr>
          </w:p>
        </w:tc>
      </w:tr>
      <w:tr w:rsidR="002F6CFF" w:rsidRPr="002F6CFF" w:rsidTr="002F6CFF">
        <w:tc>
          <w:tcPr>
            <w:tcW w:w="3560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>It’s not my fault I have to wear these mouldy pyjama bottoms and a vest with holes in.</w:t>
            </w:r>
          </w:p>
        </w:tc>
        <w:tc>
          <w:tcPr>
            <w:tcW w:w="1793" w:type="dxa"/>
          </w:tcPr>
          <w:p w:rsidR="002F6CFF" w:rsidRPr="002F6CFF" w:rsidRDefault="002F6CFF">
            <w:pPr>
              <w:rPr>
                <w:sz w:val="36"/>
              </w:rPr>
            </w:pPr>
          </w:p>
        </w:tc>
        <w:tc>
          <w:tcPr>
            <w:tcW w:w="5329" w:type="dxa"/>
          </w:tcPr>
          <w:p w:rsidR="002F6CFF" w:rsidRPr="002F6CFF" w:rsidRDefault="002F6CFF">
            <w:pPr>
              <w:rPr>
                <w:sz w:val="36"/>
              </w:rPr>
            </w:pPr>
          </w:p>
        </w:tc>
      </w:tr>
      <w:tr w:rsidR="002F6CFF" w:rsidRPr="002F6CFF" w:rsidTr="002F6CFF">
        <w:tc>
          <w:tcPr>
            <w:tcW w:w="3560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>It’s not my fault I haven’t got any friends and I watch telly all night.</w:t>
            </w:r>
          </w:p>
        </w:tc>
        <w:tc>
          <w:tcPr>
            <w:tcW w:w="1793" w:type="dxa"/>
          </w:tcPr>
          <w:p w:rsidR="002F6CFF" w:rsidRPr="002F6CFF" w:rsidRDefault="002F6CFF">
            <w:pPr>
              <w:rPr>
                <w:sz w:val="36"/>
              </w:rPr>
            </w:pPr>
          </w:p>
        </w:tc>
        <w:tc>
          <w:tcPr>
            <w:tcW w:w="5329" w:type="dxa"/>
          </w:tcPr>
          <w:p w:rsidR="002F6CFF" w:rsidRPr="002F6CFF" w:rsidRDefault="002F6CFF">
            <w:pPr>
              <w:rPr>
                <w:sz w:val="36"/>
              </w:rPr>
            </w:pPr>
          </w:p>
        </w:tc>
      </w:tr>
      <w:tr w:rsidR="002F6CFF" w:rsidRPr="002F6CFF" w:rsidTr="002F6CFF">
        <w:tc>
          <w:tcPr>
            <w:tcW w:w="3560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>It’s not my fault I haven’t got a job and have to look after toy animals instead of real ones.</w:t>
            </w:r>
          </w:p>
        </w:tc>
        <w:tc>
          <w:tcPr>
            <w:tcW w:w="1793" w:type="dxa"/>
          </w:tcPr>
          <w:p w:rsidR="002F6CFF" w:rsidRPr="002F6CFF" w:rsidRDefault="002F6CFF">
            <w:pPr>
              <w:rPr>
                <w:sz w:val="36"/>
              </w:rPr>
            </w:pPr>
          </w:p>
        </w:tc>
        <w:tc>
          <w:tcPr>
            <w:tcW w:w="5329" w:type="dxa"/>
          </w:tcPr>
          <w:p w:rsidR="002F6CFF" w:rsidRPr="002F6CFF" w:rsidRDefault="002F6CFF">
            <w:pPr>
              <w:rPr>
                <w:sz w:val="36"/>
              </w:rPr>
            </w:pPr>
          </w:p>
        </w:tc>
      </w:tr>
      <w:tr w:rsidR="002F6CFF" w:rsidRPr="002F6CFF" w:rsidTr="002F6CFF">
        <w:tc>
          <w:tcPr>
            <w:tcW w:w="3560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>It’s not my fault we’ve got the biggest drain in front of our house.</w:t>
            </w:r>
          </w:p>
        </w:tc>
        <w:tc>
          <w:tcPr>
            <w:tcW w:w="1793" w:type="dxa"/>
          </w:tcPr>
          <w:p w:rsidR="002F6CFF" w:rsidRPr="002F6CFF" w:rsidRDefault="002F6CFF">
            <w:pPr>
              <w:rPr>
                <w:sz w:val="36"/>
              </w:rPr>
            </w:pPr>
          </w:p>
        </w:tc>
        <w:tc>
          <w:tcPr>
            <w:tcW w:w="5329" w:type="dxa"/>
          </w:tcPr>
          <w:p w:rsidR="002F6CFF" w:rsidRPr="002F6CFF" w:rsidRDefault="002F6CFF">
            <w:pPr>
              <w:rPr>
                <w:sz w:val="36"/>
              </w:rPr>
            </w:pPr>
          </w:p>
        </w:tc>
      </w:tr>
      <w:tr w:rsidR="002F6CFF" w:rsidRPr="002F6CFF" w:rsidTr="002F6CFF">
        <w:tc>
          <w:tcPr>
            <w:tcW w:w="3560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lastRenderedPageBreak/>
              <w:t>It’s not my fault Elvis’s ball goes “</w:t>
            </w:r>
            <w:proofErr w:type="spellStart"/>
            <w:r w:rsidRPr="002F6CFF">
              <w:rPr>
                <w:sz w:val="36"/>
              </w:rPr>
              <w:t>Da-boingggg</w:t>
            </w:r>
            <w:proofErr w:type="spellEnd"/>
            <w:r w:rsidRPr="002F6CFF">
              <w:rPr>
                <w:sz w:val="36"/>
              </w:rPr>
              <w:t>!” and smashes everyone’s windows.</w:t>
            </w:r>
          </w:p>
        </w:tc>
        <w:tc>
          <w:tcPr>
            <w:tcW w:w="1793" w:type="dxa"/>
          </w:tcPr>
          <w:p w:rsidR="002F6CFF" w:rsidRPr="002F6CFF" w:rsidRDefault="002F6CFF">
            <w:pPr>
              <w:rPr>
                <w:sz w:val="36"/>
              </w:rPr>
            </w:pPr>
          </w:p>
        </w:tc>
        <w:tc>
          <w:tcPr>
            <w:tcW w:w="5329" w:type="dxa"/>
          </w:tcPr>
          <w:p w:rsidR="002F6CFF" w:rsidRPr="002F6CFF" w:rsidRDefault="002F6CFF">
            <w:pPr>
              <w:rPr>
                <w:sz w:val="36"/>
              </w:rPr>
            </w:pPr>
          </w:p>
        </w:tc>
      </w:tr>
      <w:tr w:rsidR="002F6CFF" w:rsidRPr="002F6CFF" w:rsidTr="002F6CFF">
        <w:tc>
          <w:tcPr>
            <w:tcW w:w="3560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>It’s not my fault we live on a street with dark bricks and cracked pavements and a road that’s got holes in it.</w:t>
            </w:r>
          </w:p>
        </w:tc>
        <w:tc>
          <w:tcPr>
            <w:tcW w:w="1793" w:type="dxa"/>
          </w:tcPr>
          <w:p w:rsidR="002F6CFF" w:rsidRPr="002F6CFF" w:rsidRDefault="002F6CFF">
            <w:pPr>
              <w:rPr>
                <w:sz w:val="36"/>
              </w:rPr>
            </w:pPr>
          </w:p>
        </w:tc>
        <w:tc>
          <w:tcPr>
            <w:tcW w:w="5329" w:type="dxa"/>
          </w:tcPr>
          <w:p w:rsidR="002F6CFF" w:rsidRPr="002F6CFF" w:rsidRDefault="002F6CFF">
            <w:pPr>
              <w:rPr>
                <w:sz w:val="36"/>
              </w:rPr>
            </w:pPr>
          </w:p>
        </w:tc>
      </w:tr>
      <w:tr w:rsidR="002F6CFF" w:rsidRPr="002F6CFF" w:rsidTr="002F6CFF">
        <w:tc>
          <w:tcPr>
            <w:tcW w:w="3560" w:type="dxa"/>
          </w:tcPr>
          <w:p w:rsidR="002F6CFF" w:rsidRPr="002F6CFF" w:rsidRDefault="002F6CFF">
            <w:pPr>
              <w:rPr>
                <w:sz w:val="36"/>
              </w:rPr>
            </w:pPr>
            <w:r w:rsidRPr="002F6CFF">
              <w:rPr>
                <w:sz w:val="36"/>
              </w:rPr>
              <w:t>It’s not my fault I’m short and thin with balding hair and my voice is a squeaky whisper and I need glasses with lenses so thick my eyes look like saucers.</w:t>
            </w:r>
          </w:p>
        </w:tc>
        <w:tc>
          <w:tcPr>
            <w:tcW w:w="1793" w:type="dxa"/>
          </w:tcPr>
          <w:p w:rsidR="002F6CFF" w:rsidRPr="002F6CFF" w:rsidRDefault="002F6CFF">
            <w:pPr>
              <w:rPr>
                <w:sz w:val="36"/>
              </w:rPr>
            </w:pPr>
          </w:p>
        </w:tc>
        <w:tc>
          <w:tcPr>
            <w:tcW w:w="5329" w:type="dxa"/>
          </w:tcPr>
          <w:p w:rsidR="002F6CFF" w:rsidRPr="002F6CFF" w:rsidRDefault="002F6CFF">
            <w:pPr>
              <w:rPr>
                <w:sz w:val="36"/>
              </w:rPr>
            </w:pPr>
          </w:p>
        </w:tc>
      </w:tr>
    </w:tbl>
    <w:p w:rsidR="002F6CFF" w:rsidRPr="002F6CFF" w:rsidRDefault="002F6CFF">
      <w:pPr>
        <w:rPr>
          <w:sz w:val="36"/>
        </w:rPr>
      </w:pPr>
    </w:p>
    <w:sectPr w:rsidR="002F6CFF" w:rsidRPr="002F6CFF" w:rsidSect="002F6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6CFF"/>
    <w:rsid w:val="000A07BC"/>
    <w:rsid w:val="002F6CFF"/>
    <w:rsid w:val="00D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2020-06-20T13:40:00Z</dcterms:created>
  <dcterms:modified xsi:type="dcterms:W3CDTF">2020-06-20T13:50:00Z</dcterms:modified>
</cp:coreProperties>
</file>