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9F" w:rsidRDefault="005B064C">
      <w:r>
        <w:rPr>
          <w:noProof/>
          <w:lang w:eastAsia="en-GB"/>
        </w:rPr>
        <w:drawing>
          <wp:inline distT="0" distB="0" distL="0" distR="0" wp14:anchorId="030358D6" wp14:editId="34775B7C">
            <wp:extent cx="5731510" cy="4287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4C" w:rsidRDefault="005B064C"/>
    <w:p w:rsidR="005B064C" w:rsidRDefault="005B064C">
      <w:r>
        <w:t>Modal verbs give degrees of possibility and ability.</w:t>
      </w:r>
    </w:p>
    <w:p w:rsidR="005B064C" w:rsidRDefault="005B064C">
      <w:pPr>
        <w:rPr>
          <w:i/>
        </w:rPr>
      </w:pPr>
      <w:r w:rsidRPr="005B064C">
        <w:rPr>
          <w:i/>
        </w:rPr>
        <w:t>Should</w:t>
      </w:r>
      <w:r>
        <w:t xml:space="preserve"> is not as strong as </w:t>
      </w:r>
      <w:r w:rsidRPr="005B064C">
        <w:rPr>
          <w:i/>
        </w:rPr>
        <w:t>must</w:t>
      </w:r>
    </w:p>
    <w:p w:rsidR="005B064C" w:rsidRDefault="005B064C">
      <w:r>
        <w:rPr>
          <w:i/>
        </w:rPr>
        <w:t xml:space="preserve">Might </w:t>
      </w:r>
      <w:r w:rsidRPr="005B064C">
        <w:t>is not as strong as</w:t>
      </w:r>
      <w:r>
        <w:rPr>
          <w:i/>
        </w:rPr>
        <w:t xml:space="preserve"> will</w:t>
      </w:r>
      <w:bookmarkStart w:id="0" w:name="_GoBack"/>
      <w:bookmarkEnd w:id="0"/>
    </w:p>
    <w:sectPr w:rsidR="005B0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4C"/>
    <w:rsid w:val="002B729F"/>
    <w:rsid w:val="005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7AF6"/>
  <w15:chartTrackingRefBased/>
  <w15:docId w15:val="{D544098E-3FCA-46E6-A186-993CFAE9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1</cp:revision>
  <dcterms:created xsi:type="dcterms:W3CDTF">2020-06-29T09:24:00Z</dcterms:created>
  <dcterms:modified xsi:type="dcterms:W3CDTF">2020-06-29T09:25:00Z</dcterms:modified>
</cp:coreProperties>
</file>